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8D" w:rsidRPr="00C2444B" w:rsidRDefault="00850B8D" w:rsidP="00C2444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444B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 детский сад №</w:t>
      </w:r>
      <w:r w:rsidRPr="00C2444B">
        <w:rPr>
          <w:rFonts w:ascii="Times New Roman" w:hAnsi="Times New Roman" w:cs="Times New Roman"/>
          <w:sz w:val="24"/>
          <w:szCs w:val="24"/>
        </w:rPr>
        <w:t> </w:t>
      </w:r>
      <w:r w:rsidRPr="00C2444B">
        <w:rPr>
          <w:rFonts w:ascii="Times New Roman" w:hAnsi="Times New Roman" w:cs="Times New Roman"/>
          <w:sz w:val="24"/>
          <w:szCs w:val="24"/>
          <w:lang w:val="ru-RU"/>
        </w:rPr>
        <w:t xml:space="preserve">2 сельского поселения «Село </w:t>
      </w:r>
      <w:proofErr w:type="spellStart"/>
      <w:r w:rsidRPr="00C2444B">
        <w:rPr>
          <w:rFonts w:ascii="Times New Roman" w:hAnsi="Times New Roman" w:cs="Times New Roman"/>
          <w:sz w:val="24"/>
          <w:szCs w:val="24"/>
          <w:lang w:val="ru-RU"/>
        </w:rPr>
        <w:t>Богородское</w:t>
      </w:r>
      <w:proofErr w:type="spellEnd"/>
      <w:r w:rsidRPr="00C2444B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C2444B">
        <w:rPr>
          <w:rFonts w:ascii="Times New Roman" w:hAnsi="Times New Roman" w:cs="Times New Roman"/>
          <w:sz w:val="24"/>
          <w:szCs w:val="24"/>
          <w:lang w:val="ru-RU"/>
        </w:rPr>
        <w:t>Ульчского</w:t>
      </w:r>
      <w:proofErr w:type="spellEnd"/>
      <w:r w:rsidRPr="00C2444B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 Хабаровского края</w:t>
      </w:r>
      <w:r w:rsidRPr="00C2444B">
        <w:rPr>
          <w:rFonts w:ascii="Times New Roman" w:hAnsi="Times New Roman" w:cs="Times New Roman"/>
          <w:lang w:val="ru-RU"/>
        </w:rPr>
        <w:br/>
      </w:r>
      <w:r w:rsidRPr="00C2444B">
        <w:rPr>
          <w:rFonts w:ascii="Times New Roman" w:hAnsi="Times New Roman" w:cs="Times New Roman"/>
          <w:sz w:val="24"/>
          <w:szCs w:val="24"/>
          <w:lang w:val="ru-RU"/>
        </w:rPr>
        <w:t>(МБДОУ детский сад №</w:t>
      </w:r>
      <w:r w:rsidRPr="00C2444B">
        <w:rPr>
          <w:rFonts w:ascii="Times New Roman" w:hAnsi="Times New Roman" w:cs="Times New Roman"/>
          <w:sz w:val="24"/>
          <w:szCs w:val="24"/>
        </w:rPr>
        <w:t> </w:t>
      </w:r>
      <w:r w:rsidRPr="00C2444B">
        <w:rPr>
          <w:rFonts w:ascii="Times New Roman" w:hAnsi="Times New Roman" w:cs="Times New Roman"/>
          <w:sz w:val="24"/>
          <w:szCs w:val="24"/>
          <w:lang w:val="ru-RU"/>
        </w:rPr>
        <w:t xml:space="preserve">2 сельского поселения «Село </w:t>
      </w:r>
      <w:proofErr w:type="spellStart"/>
      <w:r w:rsidRPr="00C2444B">
        <w:rPr>
          <w:rFonts w:ascii="Times New Roman" w:hAnsi="Times New Roman" w:cs="Times New Roman"/>
          <w:sz w:val="24"/>
          <w:szCs w:val="24"/>
          <w:lang w:val="ru-RU"/>
        </w:rPr>
        <w:t>Богородское</w:t>
      </w:r>
      <w:proofErr w:type="spellEnd"/>
      <w:r w:rsidRPr="00C2444B">
        <w:rPr>
          <w:rFonts w:ascii="Times New Roman" w:hAnsi="Times New Roman" w:cs="Times New Roman"/>
          <w:sz w:val="24"/>
          <w:szCs w:val="24"/>
          <w:lang w:val="ru-RU"/>
        </w:rPr>
        <w:t>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11"/>
        <w:gridCol w:w="5171"/>
      </w:tblGrid>
      <w:tr w:rsidR="00850B8D" w:rsidRPr="005D6656" w:rsidTr="00850B8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C2444B" w:rsidRDefault="00850B8D" w:rsidP="00C2444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24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  <w:r w:rsidRPr="00C2444B">
              <w:rPr>
                <w:rFonts w:ascii="Times New Roman" w:hAnsi="Times New Roman" w:cs="Times New Roman"/>
                <w:lang w:val="ru-RU"/>
              </w:rPr>
              <w:br/>
            </w:r>
            <w:r w:rsidRPr="00C24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</w:t>
            </w:r>
            <w:r w:rsidRPr="00C2444B">
              <w:rPr>
                <w:rFonts w:ascii="Times New Roman" w:hAnsi="Times New Roman" w:cs="Times New Roman"/>
                <w:lang w:val="ru-RU"/>
              </w:rPr>
              <w:br/>
            </w:r>
            <w:r w:rsidRPr="00C24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детский сад №</w:t>
            </w:r>
            <w:r w:rsidRPr="00C24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4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2444B">
              <w:rPr>
                <w:rFonts w:ascii="Times New Roman" w:hAnsi="Times New Roman" w:cs="Times New Roman"/>
                <w:lang w:val="ru-RU"/>
              </w:rPr>
              <w:br/>
            </w:r>
            <w:r w:rsidRPr="00C24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(протокол от</w:t>
            </w:r>
            <w:r w:rsidRPr="00C24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4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марта 2025</w:t>
            </w:r>
            <w:r w:rsidRPr="00C24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4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 № 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C2444B" w:rsidRDefault="00850B8D" w:rsidP="00C2444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24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УТВЕРЖДАЮ</w:t>
            </w:r>
            <w:r w:rsidRPr="00C2444B">
              <w:rPr>
                <w:rFonts w:ascii="Times New Roman" w:hAnsi="Times New Roman" w:cs="Times New Roman"/>
                <w:lang w:val="ru-RU"/>
              </w:rPr>
              <w:br/>
            </w:r>
            <w:r w:rsidRPr="00C24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Заведующая МБДОУ детский сад №</w:t>
            </w:r>
            <w:r w:rsidRPr="00C24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4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2444B">
              <w:rPr>
                <w:rFonts w:ascii="Times New Roman" w:hAnsi="Times New Roman" w:cs="Times New Roman"/>
                <w:lang w:val="ru-RU"/>
              </w:rPr>
              <w:br/>
            </w:r>
            <w:r w:rsidRPr="00C24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_________Е.В. Шевченко</w:t>
            </w:r>
            <w:r w:rsidRPr="00C2444B">
              <w:rPr>
                <w:rFonts w:ascii="Times New Roman" w:hAnsi="Times New Roman" w:cs="Times New Roman"/>
                <w:lang w:val="ru-RU"/>
              </w:rPr>
              <w:br/>
            </w:r>
            <w:r w:rsidRPr="00C24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31</w:t>
            </w:r>
            <w:r w:rsidRPr="00C24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4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марта 2025</w:t>
            </w:r>
            <w:r w:rsidRPr="00C24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4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</w:tr>
    </w:tbl>
    <w:p w:rsidR="00850B8D" w:rsidRPr="00C2444B" w:rsidRDefault="00850B8D" w:rsidP="00C2444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50B8D" w:rsidRPr="005D6656" w:rsidRDefault="00850B8D" w:rsidP="005D6656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Отчет о</w:t>
      </w:r>
      <w:r w:rsidRPr="005D665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D665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результатах </w:t>
      </w:r>
      <w:proofErr w:type="spellStart"/>
      <w:r w:rsidRPr="005D6656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самообследования</w:t>
      </w:r>
      <w:proofErr w:type="spellEnd"/>
      <w:r w:rsidRPr="005D6656">
        <w:rPr>
          <w:rFonts w:ascii="Times New Roman" w:hAnsi="Times New Roman" w:cs="Times New Roman"/>
          <w:sz w:val="28"/>
          <w:szCs w:val="28"/>
          <w:lang w:val="ru-RU"/>
        </w:rPr>
        <w:br/>
        <w:t>муниципального бюджетного дошкольного образовательного учреждения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br/>
        <w:t>детский сад №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2 сельского поселения «Село </w:t>
      </w:r>
      <w:proofErr w:type="spell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Богородское</w:t>
      </w:r>
      <w:proofErr w:type="spell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5D6656">
        <w:rPr>
          <w:rFonts w:ascii="Times New Roman" w:hAnsi="Times New Roman" w:cs="Times New Roman"/>
          <w:sz w:val="28"/>
          <w:szCs w:val="28"/>
          <w:lang w:val="ru-RU"/>
        </w:rPr>
        <w:t>Ульчского</w:t>
      </w:r>
      <w:proofErr w:type="spell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Хабаровского края за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год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r w:rsidRPr="005D6656"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Общие</w:t>
      </w:r>
      <w:proofErr w:type="spellEnd"/>
      <w:r w:rsidRPr="005D665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b/>
          <w:bCs/>
          <w:spacing w:val="-2"/>
          <w:sz w:val="28"/>
          <w:szCs w:val="28"/>
        </w:rPr>
        <w:t>сведения</w:t>
      </w:r>
      <w:proofErr w:type="spellEnd"/>
      <w:r w:rsidRPr="005D665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b/>
          <w:bCs/>
          <w:spacing w:val="-2"/>
          <w:sz w:val="28"/>
          <w:szCs w:val="28"/>
        </w:rPr>
        <w:t>об</w:t>
      </w:r>
      <w:proofErr w:type="spellEnd"/>
      <w:r w:rsidRPr="005D6656">
        <w:rPr>
          <w:rFonts w:ascii="Times New Roman" w:hAnsi="Times New Roman" w:cs="Times New Roman"/>
          <w:b/>
          <w:bCs/>
          <w:spacing w:val="-2"/>
          <w:sz w:val="28"/>
          <w:szCs w:val="28"/>
        </w:rPr>
        <w:t> </w:t>
      </w:r>
      <w:proofErr w:type="spellStart"/>
      <w:r w:rsidRPr="005D6656"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образовательной</w:t>
      </w:r>
      <w:proofErr w:type="spellEnd"/>
      <w:r w:rsidRPr="005D665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b/>
          <w:bCs/>
          <w:spacing w:val="-2"/>
          <w:sz w:val="28"/>
          <w:szCs w:val="28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88"/>
        <w:gridCol w:w="7117"/>
      </w:tblGrid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детский сад №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сельского поселения «Село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Богородское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Ульчского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района Хабаровского края (МБДОУ детский сад №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сельского поселения «Село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Богородское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»)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Шевченко Елена Васильевна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682400, Хабаровский край,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Ульчский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район, с.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Богородское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ул. </w:t>
            </w:r>
            <w:proofErr w:type="gramStart"/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Ключевая</w:t>
            </w:r>
            <w:proofErr w:type="gramEnd"/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2а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(42151)5-12-01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kirillowa.lena15@yandex.ru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Комитет  по образованию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Ульчского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района Хабаровского края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Регистрационный № Л035-01286-27/00237650 от 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24.07.2019</w:t>
            </w:r>
          </w:p>
        </w:tc>
      </w:tr>
    </w:tbl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дошкольное образовательное учреждение детский сад №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2 сельского поселения «Село </w:t>
      </w:r>
      <w:proofErr w:type="spell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Богородское</w:t>
      </w:r>
      <w:proofErr w:type="spell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5D6656">
        <w:rPr>
          <w:rFonts w:ascii="Times New Roman" w:hAnsi="Times New Roman" w:cs="Times New Roman"/>
          <w:sz w:val="28"/>
          <w:szCs w:val="28"/>
          <w:lang w:val="ru-RU"/>
        </w:rPr>
        <w:t>Ульчского</w:t>
      </w:r>
      <w:proofErr w:type="spell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Хабаровского края (далее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— детский сад) расположено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жилом районе села вдали от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производящих предприятий. </w:t>
      </w:r>
      <w:proofErr w:type="gramStart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Детский сад расположен в двух приспособленных зданиях, второе здание находится в с. Нижняя гавань, </w:t>
      </w:r>
      <w:proofErr w:type="spellStart"/>
      <w:r w:rsidRPr="005D6656">
        <w:rPr>
          <w:rFonts w:ascii="Times New Roman" w:hAnsi="Times New Roman" w:cs="Times New Roman"/>
          <w:sz w:val="28"/>
          <w:szCs w:val="28"/>
          <w:lang w:val="ru-RU"/>
        </w:rPr>
        <w:t>Ульчского</w:t>
      </w:r>
      <w:proofErr w:type="spell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района, Хабаровского края, на улице Новая, 1.</w:t>
      </w:r>
      <w:proofErr w:type="gram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Проектная наполняемость —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мест (</w:t>
      </w:r>
      <w:proofErr w:type="spell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Богородское</w:t>
      </w:r>
      <w:proofErr w:type="spellEnd"/>
      <w:r w:rsidRPr="005D6656">
        <w:rPr>
          <w:rFonts w:ascii="Times New Roman" w:hAnsi="Times New Roman" w:cs="Times New Roman"/>
          <w:sz w:val="28"/>
          <w:szCs w:val="28"/>
          <w:lang w:val="ru-RU"/>
        </w:rPr>
        <w:t>), 20 мест (Нижняя Гавань). Общая площадь здания —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360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кв.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м (</w:t>
      </w:r>
      <w:proofErr w:type="spell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Богородское</w:t>
      </w:r>
      <w:proofErr w:type="spellEnd"/>
      <w:r w:rsidRPr="005D6656">
        <w:rPr>
          <w:rFonts w:ascii="Times New Roman" w:hAnsi="Times New Roman" w:cs="Times New Roman"/>
          <w:sz w:val="28"/>
          <w:szCs w:val="28"/>
          <w:lang w:val="ru-RU"/>
        </w:rPr>
        <w:t>), 257 кв. м (Нижняя Гавань) из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них площадь помещений, используемых 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непосредственно для нужд образовательного процесса, —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258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кв.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м. (</w:t>
      </w:r>
      <w:proofErr w:type="spell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Богородское</w:t>
      </w:r>
      <w:proofErr w:type="spellEnd"/>
      <w:r w:rsidRPr="005D6656">
        <w:rPr>
          <w:rFonts w:ascii="Times New Roman" w:hAnsi="Times New Roman" w:cs="Times New Roman"/>
          <w:sz w:val="28"/>
          <w:szCs w:val="28"/>
          <w:lang w:val="ru-RU"/>
        </w:rPr>
        <w:t>), 189 (Нижняя Гавань).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Цель деятельности детского сада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— осуществление образовательной деятельности по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br/>
        <w:t>реализации образовательных программ дошкольного образования.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личностных качеств, формирование предпосылок учебной деятельности, сохранение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укрепление здоровья воспитанников.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Режим работы детского сада: рабочая неделя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— пятидневная,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понедельника 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пятницу. Длительность пребывания детей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группах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— 10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часов. Режим работы групп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— с 08:00 до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18:00. 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Аналитическая часть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5D6656">
        <w:rPr>
          <w:rFonts w:ascii="Times New Roman" w:hAnsi="Times New Roman" w:cs="Times New Roman"/>
          <w:b/>
          <w:bCs/>
          <w:sz w:val="28"/>
          <w:szCs w:val="28"/>
          <w:lang w:val="ru-RU"/>
        </w:rPr>
        <w:t>. Оценка образовательной деятельности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Образовательная деятельность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детском саду организована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соответствии с Федеральным законом от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29.12.2012 №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273-ФЗ «Об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образовании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Российской Федерации», ФГОС дошкольного образования.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01.01.2021 Детский сад функционирует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требованиями СП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2.4.3648-20 «Санитарно-эпидемиологические требования к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организациям воспитания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обучения, отдыха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оздоровления детей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молодежи», 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01.03.2021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— дополнительно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требованиями </w:t>
      </w:r>
      <w:proofErr w:type="spellStart"/>
      <w:r w:rsidRPr="005D6656">
        <w:rPr>
          <w:rFonts w:ascii="Times New Roman" w:hAnsi="Times New Roman" w:cs="Times New Roman"/>
          <w:sz w:val="28"/>
          <w:szCs w:val="28"/>
          <w:lang w:val="ru-RU"/>
        </w:rPr>
        <w:t>СанПиН</w:t>
      </w:r>
      <w:proofErr w:type="spell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1.2.3685-21 «Гигиенические нормативы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требования к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обеспечению безопасности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и (или) безвредности для человека факторов среды обитания». 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Образовательная деятельность ведется на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основании утвержденной образовательной программы дошкольного образования (ОП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ДО), которая составлена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5D6656">
        <w:rPr>
          <w:rFonts w:ascii="Times New Roman" w:hAnsi="Times New Roman" w:cs="Times New Roman"/>
          <w:sz w:val="28"/>
          <w:szCs w:val="28"/>
          <w:lang w:val="ru-RU"/>
        </w:rPr>
        <w:t>)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санитарно-эпидемиологическими правилами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нормативами.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заседании установочного педагогического совета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августе 2023 года была утверждена образовательная программа дошкольного образования, разработанная на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основе Федеральной образовательной программы дошкольного образования. Программа состоит из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обязательной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вариативной частей. Обязательная часть ОП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оформлена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учетом ФОП ДО. Вариативная часть включает авторские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парциальные программы, которые отражают специфику детского сада, индивидуальные потребности воспитанников, мнение их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родителей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условия,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которых проходит педагогический процесс.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Образовательная деятельность 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ОП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осуществляется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группах </w:t>
      </w:r>
      <w:proofErr w:type="spell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общеразвивающей</w:t>
      </w:r>
      <w:proofErr w:type="spell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направленности.</w:t>
      </w:r>
      <w:proofErr w:type="gram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детском саду функционируют 3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D6656">
        <w:rPr>
          <w:rFonts w:ascii="Times New Roman" w:hAnsi="Times New Roman" w:cs="Times New Roman"/>
          <w:sz w:val="28"/>
          <w:szCs w:val="28"/>
          <w:lang w:val="ru-RU"/>
        </w:rPr>
        <w:t>разновозрастных</w:t>
      </w:r>
      <w:proofErr w:type="gram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группы. Из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них: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22"/>
        <w:gridCol w:w="1179"/>
        <w:gridCol w:w="2132"/>
        <w:gridCol w:w="2126"/>
      </w:tblGrid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  <w:proofErr w:type="spellEnd"/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</w:t>
            </w:r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детей</w:t>
            </w:r>
            <w:proofErr w:type="spellEnd"/>
          </w:p>
        </w:tc>
      </w:tr>
      <w:tr w:rsidR="00850B8D" w:rsidRPr="005D6656" w:rsidTr="00850B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Общеразвивающее</w:t>
            </w:r>
            <w:proofErr w:type="spellEnd"/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1-4 года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Группа №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850B8D" w:rsidRPr="005D6656" w:rsidTr="00850B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4-7 лет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Группа №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850B8D" w:rsidRPr="005D6656" w:rsidTr="00850B8D">
        <w:trPr>
          <w:trHeight w:val="5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1-7 лет</w:t>
            </w:r>
          </w:p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Группа № 3 (Нижняя Гавань)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850B8D" w:rsidRPr="005D6656" w:rsidTr="00850B8D"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</w:tbl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Воспитательная работа. 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Реализация цели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задач программы воспитания осуществлялась 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основным направлениям (модулям):</w:t>
      </w:r>
    </w:p>
    <w:p w:rsidR="00850B8D" w:rsidRPr="005D6656" w:rsidRDefault="00850B8D" w:rsidP="005D665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основ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нравственной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культуры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;</w:t>
      </w:r>
    </w:p>
    <w:p w:rsidR="00850B8D" w:rsidRPr="005D6656" w:rsidRDefault="00850B8D" w:rsidP="005D665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формирование основ семейных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гражданских ценностей;</w:t>
      </w:r>
    </w:p>
    <w:p w:rsidR="00850B8D" w:rsidRPr="005D6656" w:rsidRDefault="00850B8D" w:rsidP="005D665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формирование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основ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гражданской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идентичности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;</w:t>
      </w:r>
    </w:p>
    <w:p w:rsidR="00850B8D" w:rsidRPr="005D6656" w:rsidRDefault="00850B8D" w:rsidP="005D665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формирование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основ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ценностей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;</w:t>
      </w:r>
    </w:p>
    <w:p w:rsidR="00850B8D" w:rsidRPr="005D6656" w:rsidRDefault="00850B8D" w:rsidP="005D665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формирование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основ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межэтнического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;</w:t>
      </w:r>
    </w:p>
    <w:p w:rsidR="00850B8D" w:rsidRPr="005D6656" w:rsidRDefault="00850B8D" w:rsidP="005D665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формирование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основ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информационной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культуры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;</w:t>
      </w:r>
    </w:p>
    <w:p w:rsidR="00850B8D" w:rsidRPr="005D6656" w:rsidRDefault="00850B8D" w:rsidP="005D665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формирование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основ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экологической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культуры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;</w:t>
      </w:r>
    </w:p>
    <w:p w:rsidR="00850B8D" w:rsidRPr="005D6656" w:rsidRDefault="00850B8D" w:rsidP="005D6656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6656">
        <w:rPr>
          <w:rFonts w:ascii="Times New Roman" w:hAnsi="Times New Roman" w:cs="Times New Roman"/>
          <w:sz w:val="28"/>
          <w:szCs w:val="28"/>
        </w:rPr>
        <w:t>воспитание</w:t>
      </w:r>
      <w:proofErr w:type="spellEnd"/>
      <w:proofErr w:type="gram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культуры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труда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себя </w:t>
      </w:r>
      <w:proofErr w:type="spell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общесадовские</w:t>
      </w:r>
      <w:proofErr w:type="spell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групповые мероприятия. План составлен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учетом федерального календарного плана воспитательной работы.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Чтобы выбрать стратегию воспитательной работы,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2023 году проводился анализ состава семей воспитанников.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Характеристика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семей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39"/>
        <w:gridCol w:w="2096"/>
        <w:gridCol w:w="5170"/>
      </w:tblGrid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 от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общего количества семей воспитанников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</w:tbl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Характеристика семей 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21"/>
        <w:gridCol w:w="2040"/>
        <w:gridCol w:w="4844"/>
      </w:tblGrid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 от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общего количества семей воспитанников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и 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Воспитательная работа строится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учетом индивидуальных особенностей детей,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использованием разнообразных форм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методов,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тесной взаимосвязи воспитателей, специалистов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родителей. Детям из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неполных семей уделяется большее внимание </w:t>
      </w:r>
      <w:proofErr w:type="gram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первые</w:t>
      </w:r>
      <w:proofErr w:type="gram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месяцы после зачисления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детский сад.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Дополнительное образование. 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 января 2023 года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рамках реализации задач направления воспитания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детском саду была открыта дополнительная образовательная программа «</w:t>
      </w:r>
      <w:r w:rsidRPr="005D6656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Удивительная мастерская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» 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художественно-эстетическому направлению. Зачисление детей на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обучение по</w:t>
      </w:r>
      <w:proofErr w:type="gramEnd"/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этой программе осуществлялось 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заявлению родителей. На декабрь 2024 года численность воспитанников, занимающихся 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программе, составила 20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человек.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детском саду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году дополнительные </w:t>
      </w:r>
      <w:proofErr w:type="spell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общеразвивающие</w:t>
      </w:r>
      <w:proofErr w:type="spell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реализовались также по двум направлениям: экологическому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познавательному.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Источник финансирования: средства бюджета. 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Анализ родительского опроса, проведенного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ноябре 2024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года, показывает, что дополнительное образование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детском саду реализуется достаточно активно. Охват дополнительным образованием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детском саду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2024 году составил 100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процентов. 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Вывод: все нормативные локальные акты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части содержания, организации образовательного процесса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детском саду имеются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наличии. Все возрастные группы укомплектованы полностью. Вакантных мест не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имеется. Образовательная деятельность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ДОО </w:t>
      </w:r>
      <w:r w:rsidRPr="005D6656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5D6656">
        <w:rPr>
          <w:rFonts w:ascii="Times New Roman" w:hAnsi="Times New Roman" w:cs="Times New Roman"/>
          <w:b/>
          <w:sz w:val="28"/>
          <w:szCs w:val="28"/>
        </w:rPr>
        <w:t> </w:t>
      </w:r>
      <w:r w:rsidRPr="005D6656">
        <w:rPr>
          <w:rFonts w:ascii="Times New Roman" w:hAnsi="Times New Roman" w:cs="Times New Roman"/>
          <w:b/>
          <w:sz w:val="28"/>
          <w:szCs w:val="28"/>
          <w:lang w:val="ru-RU"/>
        </w:rPr>
        <w:t>течение отчетного периода осуществлялась в</w:t>
      </w:r>
      <w:r w:rsidRPr="005D6656">
        <w:rPr>
          <w:rFonts w:ascii="Times New Roman" w:hAnsi="Times New Roman" w:cs="Times New Roman"/>
          <w:b/>
          <w:sz w:val="28"/>
          <w:szCs w:val="28"/>
        </w:rPr>
        <w:t> </w:t>
      </w:r>
      <w:r w:rsidRPr="005D6656">
        <w:rPr>
          <w:rFonts w:ascii="Times New Roman" w:hAnsi="Times New Roman" w:cs="Times New Roman"/>
          <w:b/>
          <w:sz w:val="28"/>
          <w:szCs w:val="28"/>
          <w:lang w:val="ru-RU"/>
        </w:rPr>
        <w:t>соответствии с</w:t>
      </w:r>
      <w:r w:rsidRPr="005D6656">
        <w:rPr>
          <w:rFonts w:ascii="Times New Roman" w:hAnsi="Times New Roman" w:cs="Times New Roman"/>
          <w:b/>
          <w:sz w:val="28"/>
          <w:szCs w:val="28"/>
        </w:rPr>
        <w:t> </w:t>
      </w:r>
      <w:r w:rsidRPr="005D6656">
        <w:rPr>
          <w:rFonts w:ascii="Times New Roman" w:hAnsi="Times New Roman" w:cs="Times New Roman"/>
          <w:b/>
          <w:sz w:val="28"/>
          <w:szCs w:val="28"/>
          <w:lang w:val="ru-RU"/>
        </w:rPr>
        <w:t>требованиями действующего законодательства.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5D6656">
        <w:rPr>
          <w:rFonts w:ascii="Times New Roman" w:hAnsi="Times New Roman" w:cs="Times New Roman"/>
          <w:b/>
          <w:bCs/>
          <w:sz w:val="28"/>
          <w:szCs w:val="28"/>
          <w:lang w:val="ru-RU"/>
        </w:rPr>
        <w:t>. Оценка системы управления организации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Управление Детским садом осуществляется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действующим законодательством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уставом Детского сада.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Управление Детским садом строится на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принципах единоначалия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коллегиальности. Коллегиальными органами управления являются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D6656">
        <w:rPr>
          <w:rFonts w:ascii="Times New Roman" w:hAnsi="Times New Roman" w:cs="Times New Roman"/>
          <w:sz w:val="28"/>
          <w:szCs w:val="28"/>
        </w:rPr>
        <w:t>C</w:t>
      </w:r>
      <w:proofErr w:type="spellStart"/>
      <w:proofErr w:type="gramEnd"/>
      <w:r w:rsidRPr="005D6656">
        <w:rPr>
          <w:rFonts w:ascii="Times New Roman" w:hAnsi="Times New Roman" w:cs="Times New Roman"/>
          <w:sz w:val="28"/>
          <w:szCs w:val="28"/>
          <w:lang w:val="ru-RU"/>
        </w:rPr>
        <w:t>овет</w:t>
      </w:r>
      <w:proofErr w:type="spell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ДОУ, педагогический совет, общее собрание работников. Единоличным исполнительным органом является руководитель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— заведующий.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Органы управления, действующие в</w:t>
      </w:r>
      <w:r w:rsidRPr="005D665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D6656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83"/>
        <w:gridCol w:w="7122"/>
      </w:tblGrid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proofErr w:type="spellEnd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Функции</w:t>
            </w:r>
            <w:proofErr w:type="spellEnd"/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Контролирует работу и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овет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Рассматривает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50B8D" w:rsidRPr="005D6656" w:rsidRDefault="00850B8D" w:rsidP="005D6656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0B8D" w:rsidRPr="005D6656" w:rsidRDefault="00850B8D" w:rsidP="005D6656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финансово-хозяйственной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0B8D" w:rsidRPr="005D6656" w:rsidRDefault="00850B8D" w:rsidP="005D6656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proofErr w:type="spellEnd"/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Осуществляет текущее руководство образовательной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деятельностью Детского сада, в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 числе рассматривает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вопросы:</w:t>
            </w:r>
          </w:p>
          <w:p w:rsidR="00850B8D" w:rsidRPr="005D6656" w:rsidRDefault="00850B8D" w:rsidP="005D6656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0B8D" w:rsidRPr="005D6656" w:rsidRDefault="00850B8D" w:rsidP="005D6656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регламентации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0B8D" w:rsidRPr="005D6656" w:rsidRDefault="00850B8D" w:rsidP="005D6656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разработки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0B8D" w:rsidRPr="005D6656" w:rsidRDefault="00850B8D" w:rsidP="005D6656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выбора учебников, учебных пособий, средств обучения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ивоспитания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850B8D" w:rsidRPr="005D6656" w:rsidRDefault="00850B8D" w:rsidP="005D6656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материально-технического обеспечения образовательного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процесса;</w:t>
            </w:r>
          </w:p>
          <w:p w:rsidR="00850B8D" w:rsidRPr="005D6656" w:rsidRDefault="00850B8D" w:rsidP="005D6656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аттестации, повышения квалификации педагогических работников;</w:t>
            </w:r>
          </w:p>
          <w:p w:rsidR="00850B8D" w:rsidRPr="005D6656" w:rsidRDefault="00850B8D" w:rsidP="005D6656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координации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объединений</w:t>
            </w:r>
            <w:proofErr w:type="spellEnd"/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Реализует право работников участвовать в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управлении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образовательной организацией, в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 числе:</w:t>
            </w:r>
          </w:p>
          <w:p w:rsidR="00850B8D" w:rsidRPr="005D6656" w:rsidRDefault="00850B8D" w:rsidP="005D6656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участвовать в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разработке и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принятии коллективного договора, Правил трудового распорядка, изменений и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дополнений к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ним;</w:t>
            </w:r>
          </w:p>
          <w:p w:rsidR="00850B8D" w:rsidRPr="005D6656" w:rsidRDefault="00850B8D" w:rsidP="005D6656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связаны с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правами и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обязанностями работников;</w:t>
            </w:r>
          </w:p>
          <w:p w:rsidR="00850B8D" w:rsidRPr="005D6656" w:rsidRDefault="00850B8D" w:rsidP="005D6656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разрешать конфликтные ситуации между работниками и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администрацией образовательной организации;</w:t>
            </w:r>
          </w:p>
          <w:p w:rsidR="00850B8D" w:rsidRPr="005D6656" w:rsidRDefault="00850B8D" w:rsidP="005D6656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вносить предложения по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корректировке плана мероприятий организации, совершенствованию ее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 и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развитию материальной базы</w:t>
            </w:r>
          </w:p>
        </w:tc>
      </w:tr>
    </w:tbl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Структура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система управления соответствуют специфике деятельности Детского сада.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итогам 2024 года система управления Детского сада оценивается как эффективная, позволяющая учесть мнение работников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всех участников образовательных отношений.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следующем году изменение системы управления не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планируется.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Вывод: МБДОУ №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зарегистрировано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функционирует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нормативными документами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сфере образования. Структура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механизм управления дошкольным учреждением определяют его стабильное функционирование. Управление Детским садом осуществляется на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основе сочетания принципов единоначалия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коллегиальности на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аналитическом уровне.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5D6656">
        <w:rPr>
          <w:rFonts w:ascii="Times New Roman" w:hAnsi="Times New Roman" w:cs="Times New Roman"/>
          <w:b/>
          <w:bCs/>
          <w:sz w:val="28"/>
          <w:szCs w:val="28"/>
          <w:lang w:val="ru-RU"/>
        </w:rPr>
        <w:t>. Оценка содержания и</w:t>
      </w:r>
      <w:r w:rsidRPr="005D665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D6656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качества подготовки обучающихся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Содержание образовательных программ Детского сада соответствует основным положениям возрастной психологии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дошкольной педагогики.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Формами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процесса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в МБДОУ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являются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:</w:t>
      </w:r>
    </w:p>
    <w:p w:rsidR="00850B8D" w:rsidRPr="005D6656" w:rsidRDefault="00850B8D" w:rsidP="005D665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656">
        <w:rPr>
          <w:rFonts w:ascii="Times New Roman" w:hAnsi="Times New Roman" w:cs="Times New Roman"/>
          <w:sz w:val="28"/>
          <w:szCs w:val="28"/>
        </w:rPr>
        <w:t xml:space="preserve">ООД —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организованная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;</w:t>
      </w:r>
    </w:p>
    <w:p w:rsidR="00850B8D" w:rsidRPr="005D6656" w:rsidRDefault="00850B8D" w:rsidP="005D665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образовательная деятельность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режимных моментах;</w:t>
      </w:r>
    </w:p>
    <w:p w:rsidR="00850B8D" w:rsidRPr="005D6656" w:rsidRDefault="00850B8D" w:rsidP="005D665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самостоятельная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;</w:t>
      </w:r>
    </w:p>
    <w:p w:rsidR="00850B8D" w:rsidRPr="005D6656" w:rsidRDefault="00850B8D" w:rsidP="005D6656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деятельность 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интересам: кружки, студии.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ООД организуется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учебным планом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сетками занятий. Образовательная деятельность строилась 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комплексно-тематическому принципу на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основе интеграции образовательных областей. Работа над темой велась как на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занятиях, так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процессе режимных моментов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самостоятельной деятельности детей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обогащенных 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теме развивающих центрах. Количество ООД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длительность определены таблицей 6.6 </w:t>
      </w:r>
      <w:proofErr w:type="spellStart"/>
      <w:r w:rsidRPr="005D6656">
        <w:rPr>
          <w:rFonts w:ascii="Times New Roman" w:hAnsi="Times New Roman" w:cs="Times New Roman"/>
          <w:sz w:val="28"/>
          <w:szCs w:val="28"/>
          <w:lang w:val="ru-RU"/>
        </w:rPr>
        <w:t>СанПиН</w:t>
      </w:r>
      <w:proofErr w:type="spell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1.2.3685-21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зависят от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возраста ребенка.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Реализация ОП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строилась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образовательными областями:</w:t>
      </w:r>
    </w:p>
    <w:p w:rsidR="00850B8D" w:rsidRPr="005D6656" w:rsidRDefault="00850B8D" w:rsidP="005D665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6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Физическое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»;</w:t>
      </w:r>
    </w:p>
    <w:p w:rsidR="00850B8D" w:rsidRPr="005D6656" w:rsidRDefault="00850B8D" w:rsidP="005D665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6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Социально-коммуникативное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»;</w:t>
      </w:r>
    </w:p>
    <w:p w:rsidR="00850B8D" w:rsidRPr="005D6656" w:rsidRDefault="00850B8D" w:rsidP="005D665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6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Познавательное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»;</w:t>
      </w:r>
    </w:p>
    <w:p w:rsidR="00850B8D" w:rsidRPr="005D6656" w:rsidRDefault="00850B8D" w:rsidP="005D665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6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»;</w:t>
      </w:r>
    </w:p>
    <w:p w:rsidR="00850B8D" w:rsidRPr="005D6656" w:rsidRDefault="00850B8D" w:rsidP="005D6656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8"/>
          <w:szCs w:val="28"/>
        </w:rPr>
      </w:pPr>
      <w:r w:rsidRPr="005D66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Речевое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».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Диагностическая работа 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выявлению уровня развития воспитанников проводится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три этапа: сентябрь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— первичная диагностика, декабрь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— промежуточная диагностика, май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— итоговая диагностика. Для проведения диагностики педагоги использовали произвольные формы на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основе </w:t>
      </w:r>
      <w:proofErr w:type="spell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малоформализованных</w:t>
      </w:r>
      <w:proofErr w:type="spell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диагностики.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Основная первичная диагностика проводилась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сентября.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год.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Промежуточная диагностика проводилась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середине учебного года (декабрь). Сроки проведения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—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декабря.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Цель промежуточной диагностики: оценить правильность выбранной стратегии образования, выявить динамику развития, внести коррективы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образовательную деятельность.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Цель итоговой диагностики: оценить степень решения поставленных задач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определить перспективы дальнейшего проектирования образовательной деятельности.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Так, результаты качества освоения ОП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Детского сада </w:t>
      </w:r>
      <w:proofErr w:type="gram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конец</w:t>
      </w:r>
      <w:proofErr w:type="gramEnd"/>
      <w:r w:rsidR="00D127FA"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4"/>
        <w:gridCol w:w="845"/>
        <w:gridCol w:w="450"/>
        <w:gridCol w:w="796"/>
        <w:gridCol w:w="430"/>
        <w:gridCol w:w="837"/>
        <w:gridCol w:w="447"/>
        <w:gridCol w:w="796"/>
        <w:gridCol w:w="1710"/>
      </w:tblGrid>
      <w:tr w:rsidR="00850B8D" w:rsidRPr="005D6656" w:rsidTr="00850B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Выше</w:t>
            </w:r>
            <w:proofErr w:type="spellEnd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Ниже</w:t>
            </w:r>
            <w:proofErr w:type="spellEnd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нормы</w:t>
            </w:r>
            <w:proofErr w:type="spellEnd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  <w:proofErr w:type="spellEnd"/>
          </w:p>
        </w:tc>
      </w:tr>
      <w:tr w:rsidR="00850B8D" w:rsidRPr="005D6656" w:rsidTr="00850B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 в </w:t>
            </w: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пределе</w:t>
            </w:r>
            <w:proofErr w:type="spellEnd"/>
          </w:p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нормы</w:t>
            </w:r>
            <w:proofErr w:type="spellEnd"/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Уровень развития воспитанников в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D127FA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D127FA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D127FA"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D127FA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D127FA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27FA"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освоения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D127FA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D127FA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D127FA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D127FA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D127FA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127FA"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педагогического анализа показывают преобладание детей </w:t>
      </w:r>
      <w:proofErr w:type="gramStart"/>
      <w:r w:rsidRPr="005D6656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средним </w:t>
      </w:r>
      <w:r w:rsidR="00D127FA" w:rsidRPr="005D6656">
        <w:rPr>
          <w:rFonts w:ascii="Times New Roman" w:hAnsi="Times New Roman" w:cs="Times New Roman"/>
          <w:sz w:val="28"/>
          <w:szCs w:val="28"/>
          <w:lang w:val="ru-RU"/>
        </w:rPr>
        <w:t>уровнем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развития при прогрессирующей динамике на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конец учебного года, что говорит 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результативности образовательной деятельности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Детском саду.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Реализация каждой образовательной области предполагает решение специфических задач во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всех видах детской деятельности, имеющих место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режиме дня Детского сада:</w:t>
      </w:r>
    </w:p>
    <w:p w:rsidR="00850B8D" w:rsidRPr="005D6656" w:rsidRDefault="00850B8D" w:rsidP="005D665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режимные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моменты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;</w:t>
      </w:r>
    </w:p>
    <w:p w:rsidR="00850B8D" w:rsidRPr="005D6656" w:rsidRDefault="00850B8D" w:rsidP="005D665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игровая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;</w:t>
      </w:r>
    </w:p>
    <w:p w:rsidR="00850B8D" w:rsidRPr="005D6656" w:rsidRDefault="00850B8D" w:rsidP="005D665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специально организованные традиционные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интегрированные занятия;</w:t>
      </w:r>
    </w:p>
    <w:p w:rsidR="00850B8D" w:rsidRPr="005D6656" w:rsidRDefault="00850B8D" w:rsidP="005D665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подгрупповая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;</w:t>
      </w:r>
    </w:p>
    <w:p w:rsidR="00850B8D" w:rsidRPr="005D6656" w:rsidRDefault="00850B8D" w:rsidP="005D665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самостоятельная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;</w:t>
      </w:r>
    </w:p>
    <w:p w:rsidR="00850B8D" w:rsidRPr="005D6656" w:rsidRDefault="00850B8D" w:rsidP="005D6656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6656">
        <w:rPr>
          <w:rFonts w:ascii="Times New Roman" w:hAnsi="Times New Roman" w:cs="Times New Roman"/>
          <w:sz w:val="28"/>
          <w:szCs w:val="28"/>
        </w:rPr>
        <w:t>опыты</w:t>
      </w:r>
      <w:proofErr w:type="spellEnd"/>
      <w:proofErr w:type="gramEnd"/>
      <w:r w:rsidRPr="005D6656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экспериментирование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исполнение Указа Президента от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17.05.2023 № 358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в годовой план работы детского сада были внесены мероприятия 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формированию безопасной информационной среды для педагогов, детей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родителей.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течение года со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всеми участниками образовательных отношений проводились просветительские мероприятия. Для педагогов был организован </w:t>
      </w:r>
      <w:r w:rsidR="00D127FA"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повторный 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тренинг 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теме «О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защите детей от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информации, причиняющей вред их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здоровью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развитию». На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заседании педагоги </w:t>
      </w:r>
      <w:r w:rsidR="00D127FA"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поделились опытом о 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7FA" w:rsidRPr="005D6656">
        <w:rPr>
          <w:rFonts w:ascii="Times New Roman" w:hAnsi="Times New Roman" w:cs="Times New Roman"/>
          <w:sz w:val="28"/>
          <w:szCs w:val="28"/>
          <w:lang w:val="ru-RU"/>
        </w:rPr>
        <w:t>доступных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для дошкольников </w:t>
      </w:r>
      <w:r w:rsidR="00D127FA" w:rsidRPr="005D6656">
        <w:rPr>
          <w:rFonts w:ascii="Times New Roman" w:hAnsi="Times New Roman" w:cs="Times New Roman"/>
          <w:sz w:val="28"/>
          <w:szCs w:val="28"/>
          <w:lang w:val="ru-RU"/>
        </w:rPr>
        <w:t>формах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работы 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теме.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рамках реализации стратегии</w:t>
      </w:r>
      <w:r w:rsidR="00D127FA"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работы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родителями дошкольников был </w:t>
      </w:r>
      <w:r w:rsidR="00D127FA" w:rsidRPr="005D6656">
        <w:rPr>
          <w:rFonts w:ascii="Times New Roman" w:hAnsi="Times New Roman" w:cs="Times New Roman"/>
          <w:sz w:val="28"/>
          <w:szCs w:val="28"/>
          <w:lang w:val="ru-RU"/>
        </w:rPr>
        <w:t>продолжен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совместный проект «Информационная безопасность дошкольников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современных условиях».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течение полугодия также проводились консультации 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теме, </w:t>
      </w:r>
      <w:r w:rsidR="00D127FA" w:rsidRPr="005D6656">
        <w:rPr>
          <w:rFonts w:ascii="Times New Roman" w:hAnsi="Times New Roman" w:cs="Times New Roman"/>
          <w:sz w:val="28"/>
          <w:szCs w:val="28"/>
          <w:lang w:val="ru-RU"/>
        </w:rPr>
        <w:t>обновлен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информационный стенд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каждой возрастной группе.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рамках физического развития проводятся </w:t>
      </w:r>
      <w:proofErr w:type="spell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образовательно-досуговые</w:t>
      </w:r>
      <w:proofErr w:type="spell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мероприятия: «Русские богатыри», «Кубок Победы»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— согласно календарному плану воспитательной работы детского сада. Также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возрастных группах проводятся Дни здоровья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участием родителей. 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="00D127FA" w:rsidRPr="005D6656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году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рамках патриотического воспитания осуществлялась работа 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формированию представлений 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государственной символике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РФ: изучение государственных символов: герба, флага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гимна РФ. Деятельность была направлена на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формирование у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дошкольников ответственного отношения к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государственным символам страны.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исполнение Указа Президента от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27.06.2022 №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401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на педагогическом совете был рассмотрен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согласован план мероприятий, приуроченных 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lastRenderedPageBreak/>
        <w:t>к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Году </w:t>
      </w:r>
      <w:r w:rsidR="00D127FA" w:rsidRPr="005D6656">
        <w:rPr>
          <w:rFonts w:ascii="Times New Roman" w:hAnsi="Times New Roman" w:cs="Times New Roman"/>
          <w:sz w:val="28"/>
          <w:szCs w:val="28"/>
          <w:lang w:val="ru-RU"/>
        </w:rPr>
        <w:t>семьи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.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течение года со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всеми участниками образовательных отношений были проведены тематические мероприятия. Так,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рамках реализации плана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дошкольниками проводились тематические беседы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занятия, на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которых педагоги </w:t>
      </w:r>
      <w:r w:rsidR="00D127FA" w:rsidRPr="005D6656">
        <w:rPr>
          <w:rFonts w:ascii="Times New Roman" w:hAnsi="Times New Roman" w:cs="Times New Roman"/>
          <w:sz w:val="28"/>
          <w:szCs w:val="28"/>
          <w:lang w:val="ru-RU"/>
        </w:rPr>
        <w:t>совместно с детьми составляли семейные альбомы детей, к этой работе также были подключены и родители воспитанников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родителями воспитанников были организованы тематические выставки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разных форматах. Например, очные выставки фотографий </w:t>
      </w:r>
      <w:r w:rsidR="00D127FA" w:rsidRPr="005D6656">
        <w:rPr>
          <w:rFonts w:ascii="Times New Roman" w:hAnsi="Times New Roman" w:cs="Times New Roman"/>
          <w:sz w:val="28"/>
          <w:szCs w:val="28"/>
          <w:lang w:val="ru-RU"/>
        </w:rPr>
        <w:t>«Моя любимая мама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14F74"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и т.д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течение года был реализован совместный проект </w:t>
      </w:r>
      <w:r w:rsidR="00BC1CB0" w:rsidRPr="005D6656">
        <w:rPr>
          <w:rFonts w:ascii="Times New Roman" w:hAnsi="Times New Roman" w:cs="Times New Roman"/>
          <w:sz w:val="28"/>
          <w:szCs w:val="28"/>
          <w:lang w:val="ru-RU"/>
        </w:rPr>
        <w:t>«Мое генеалогическое древо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» совместно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детьми, педагогами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родителями. Такой проект помог сформировать у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дошкольников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родителей </w:t>
      </w:r>
      <w:r w:rsidR="00BC1CB0" w:rsidRPr="005D6656">
        <w:rPr>
          <w:rFonts w:ascii="Times New Roman" w:hAnsi="Times New Roman" w:cs="Times New Roman"/>
          <w:sz w:val="28"/>
          <w:szCs w:val="28"/>
          <w:lang w:val="ru-RU"/>
        </w:rPr>
        <w:t>ценность семьи, преемственности поколений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. На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торжественном мероприятии были награждены самые активные участники проекта памятными подарками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грамотами.</w:t>
      </w:r>
      <w:r w:rsidR="00BC1CB0"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Также в течение года проходили различные массовые мероприятия с детьми и их родителями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педагогическими работниками также проводилась плодотворная работа.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течение года согласно плану мероприятий организовывались тематические семинары, тренинги. Педагоги участвовали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конкурсах профессионального мастерства. Самым масштабным конкурсом среди дошкольных учреждений,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котором педагогические работники приняли активное участие, стал конкурс «Лучший педагог ДОУ».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Воспитательная работа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="00BC1CB0" w:rsidRPr="005D6656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году осуществлялась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рабочей программой воспитания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календарным планом воспитательной работы. Всего было проведено</w:t>
      </w:r>
      <w:r w:rsidR="004A644A"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32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мероприятия. Виды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формы организации совместной воспитательной деятельности педагогов, детей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родителей разнообразны:</w:t>
      </w:r>
    </w:p>
    <w:p w:rsidR="00850B8D" w:rsidRPr="005D6656" w:rsidRDefault="00850B8D" w:rsidP="005D665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коллективные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мероприятия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;</w:t>
      </w:r>
    </w:p>
    <w:p w:rsidR="00850B8D" w:rsidRPr="005D6656" w:rsidRDefault="00850B8D" w:rsidP="005D665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тематические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досуги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;</w:t>
      </w:r>
    </w:p>
    <w:p w:rsidR="00850B8D" w:rsidRPr="005D6656" w:rsidRDefault="00850B8D" w:rsidP="005D665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выставки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;</w:t>
      </w:r>
    </w:p>
    <w:p w:rsidR="00850B8D" w:rsidRPr="005D6656" w:rsidRDefault="00850B8D" w:rsidP="005D665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6656">
        <w:rPr>
          <w:rFonts w:ascii="Times New Roman" w:hAnsi="Times New Roman" w:cs="Times New Roman"/>
          <w:sz w:val="28"/>
          <w:szCs w:val="28"/>
        </w:rPr>
        <w:t>акции</w:t>
      </w:r>
      <w:proofErr w:type="spellEnd"/>
      <w:proofErr w:type="gramEnd"/>
      <w:r w:rsidRPr="005D6656">
        <w:rPr>
          <w:rFonts w:ascii="Times New Roman" w:hAnsi="Times New Roman" w:cs="Times New Roman"/>
          <w:sz w:val="28"/>
          <w:szCs w:val="28"/>
        </w:rPr>
        <w:t>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Деятельность Детского сада направлена на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обеспечение непрерывного, всестороннего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своевременного развития ребенка. Организация образовательной деятельности строится на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педагогически обоснованном выборе программ (в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лицензией), обеспечивающих получение образования, соответствующего ФГОС </w:t>
      </w:r>
      <w:proofErr w:type="gram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ФОП ДО.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основу воспитательно-образовательного процесса МБДОУ №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A644A"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году были положены образовательная программа дошкольного образования, самостоятельно разработанная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федеральным государственным образовательным стандартом дошкольного образования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учетом федеральной образовательной программы дошкольного образования.</w:t>
      </w:r>
      <w:proofErr w:type="gram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учетом направленности реализуемой образовательной программы, 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возрастных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индивидуальных особенностей воспитанников, которая позволяет обеспечить безболезненный переход воспитанников детского сада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школу.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b/>
          <w:bCs/>
          <w:sz w:val="28"/>
          <w:szCs w:val="28"/>
          <w:lang w:val="ru-RU"/>
        </w:rPr>
        <w:t>Логопедическая помощь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Коррекционная работа проводилась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использованием наглядных, практических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словесных методов обучения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воспитания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учетом психофизического состояния детей,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использованием дидактического материала. Коррекционная работа проводилась 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следующим направлениям: накопление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Логопедическую помощь получали</w:t>
      </w:r>
      <w:r w:rsidR="004A644A"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12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воспитанников</w:t>
      </w:r>
      <w:r w:rsidR="004A644A"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согласно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положению об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оказании логопедической помощи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МБДОУ детский сад №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2.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Участие воспитанников в</w:t>
      </w:r>
      <w:r w:rsidRPr="005D665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D6656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конкурсах различного уровня в</w:t>
      </w:r>
      <w:r w:rsidRPr="005D665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A644A" w:rsidRPr="005D6656">
        <w:rPr>
          <w:rFonts w:ascii="Times New Roman" w:hAnsi="Times New Roman" w:cs="Times New Roman"/>
          <w:b/>
          <w:bCs/>
          <w:sz w:val="28"/>
          <w:szCs w:val="28"/>
          <w:lang w:val="ru-RU"/>
        </w:rPr>
        <w:t>2024</w:t>
      </w:r>
      <w:r w:rsidRPr="005D665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15"/>
        <w:gridCol w:w="1117"/>
        <w:gridCol w:w="1690"/>
        <w:gridCol w:w="2039"/>
        <w:gridCol w:w="2424"/>
      </w:tblGrid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proofErr w:type="spellEnd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  <w:proofErr w:type="spellEnd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  <w:proofErr w:type="spellEnd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участия</w:t>
            </w:r>
            <w:proofErr w:type="spellEnd"/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«Моя семья»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25.0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4A644A" w:rsidRPr="005D665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A644A"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Дипломы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proofErr w:type="spellEnd"/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«Дары природы»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27.09</w:t>
            </w:r>
            <w:r w:rsidR="004A644A"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–5.10</w:t>
            </w:r>
            <w:r w:rsidR="004A644A"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Группы</w:t>
            </w:r>
            <w:proofErr w:type="gramStart"/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proofErr w:type="gramEnd"/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Дипломы участников (по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группам), грамоты за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 2, 3-е места</w:t>
            </w:r>
          </w:p>
        </w:tc>
      </w:tr>
      <w:tr w:rsidR="00850B8D" w:rsidRPr="005D6656" w:rsidTr="00850B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новогодней игрушки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01.12</w:t>
            </w:r>
            <w:r w:rsidR="004A644A"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.2024-15.12.2024</w:t>
            </w:r>
          </w:p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Воспитанники всех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Дипломы участников (по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группам), грамоты за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 2, 3-е места</w:t>
            </w:r>
          </w:p>
        </w:tc>
      </w:tr>
    </w:tbl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Вывод: образовательный процесс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Детском саду организован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требованиями, предъявляемыми ФГОС ДО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ФОП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ДО,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направлен на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сохранение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Общая картина оценки индивидуального развития позволила выделить детей, которые нуждаются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особом внимании педагога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отношении которых необходимо скорректировать, изменить способы взаимодействия, составить индивидуальные образовательные маршруты. 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5D6656">
        <w:rPr>
          <w:rFonts w:ascii="Times New Roman" w:hAnsi="Times New Roman" w:cs="Times New Roman"/>
          <w:b/>
          <w:bCs/>
          <w:sz w:val="28"/>
          <w:szCs w:val="28"/>
          <w:lang w:val="ru-RU"/>
        </w:rPr>
        <w:t>. Оценка организации воспитательно-образовательного процесса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основе образовательного процесса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Детском саду лежит взаимодействие педагогических работников, администрации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родителей. Основными участниками образовательного процесса являются дети, родители, педагоги. 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Образовательную деятельность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детьми педагоги организуют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следующих направлениях:</w:t>
      </w:r>
    </w:p>
    <w:p w:rsidR="00850B8D" w:rsidRPr="005D6656" w:rsidRDefault="00850B8D" w:rsidP="005D665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ОД, </w:t>
      </w:r>
      <w:proofErr w:type="gram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которую</w:t>
      </w:r>
      <w:proofErr w:type="gram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проводят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процессе организации различных видов детской деятельности;</w:t>
      </w:r>
    </w:p>
    <w:p w:rsidR="00850B8D" w:rsidRPr="005D6656" w:rsidRDefault="00850B8D" w:rsidP="005D665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ОД, </w:t>
      </w:r>
      <w:proofErr w:type="gram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которую</w:t>
      </w:r>
      <w:proofErr w:type="gram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проводят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ходе режимных процессов;</w:t>
      </w:r>
    </w:p>
    <w:p w:rsidR="00850B8D" w:rsidRPr="005D6656" w:rsidRDefault="00850B8D" w:rsidP="005D665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самостоятельная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;</w:t>
      </w:r>
    </w:p>
    <w:p w:rsidR="00850B8D" w:rsidRPr="005D6656" w:rsidRDefault="00850B8D" w:rsidP="005D6656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взаимодействие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семьями детей 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реализации образовательной программы </w:t>
      </w:r>
      <w:proofErr w:type="gram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5D66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Образовательная программа дошкольного учреждения определяет содержание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организацию образовательного процесса для детей дошкольного возраста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направлена на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формирование общей культуры, развитие физических, интеллектуальных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личностных качеств, обеспечивающих социальную успешность, сохранение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укрепление здоровья детей дошкольного возраста.</w:t>
      </w:r>
      <w:proofErr w:type="gram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воспитательно-образовательного процесса осуществляется на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основании режима дня, сетки занятий, которые не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превышают норм предельно допустимых нагрузок, соответствуют требованиям </w:t>
      </w:r>
      <w:proofErr w:type="spellStart"/>
      <w:r w:rsidRPr="005D6656">
        <w:rPr>
          <w:rFonts w:ascii="Times New Roman" w:hAnsi="Times New Roman" w:cs="Times New Roman"/>
          <w:sz w:val="28"/>
          <w:szCs w:val="28"/>
          <w:lang w:val="ru-RU"/>
        </w:rPr>
        <w:t>СанПиН</w:t>
      </w:r>
      <w:proofErr w:type="spell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организуются педагогами Детского сада на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основании перспективного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календарно-тематического планирования.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Занятия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рамках образовательной деятельности ведутся 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подгруппам. Продолжительность занятий соответствует </w:t>
      </w:r>
      <w:proofErr w:type="spellStart"/>
      <w:r w:rsidRPr="005D6656">
        <w:rPr>
          <w:rFonts w:ascii="Times New Roman" w:hAnsi="Times New Roman" w:cs="Times New Roman"/>
          <w:sz w:val="28"/>
          <w:szCs w:val="28"/>
          <w:lang w:val="ru-RU"/>
        </w:rPr>
        <w:t>СанПиН</w:t>
      </w:r>
      <w:proofErr w:type="spell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1.2.3685-21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составляет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детьми:</w:t>
      </w:r>
    </w:p>
    <w:p w:rsidR="00850B8D" w:rsidRPr="005D6656" w:rsidRDefault="00850B8D" w:rsidP="005D665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1,5 до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лет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— до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минут;</w:t>
      </w:r>
    </w:p>
    <w:p w:rsidR="00850B8D" w:rsidRPr="005D6656" w:rsidRDefault="00850B8D" w:rsidP="005D665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лет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— до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минут;</w:t>
      </w:r>
    </w:p>
    <w:p w:rsidR="00850B8D" w:rsidRPr="005D6656" w:rsidRDefault="00850B8D" w:rsidP="005D665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лет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— до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минут;</w:t>
      </w:r>
    </w:p>
    <w:p w:rsidR="00850B8D" w:rsidRPr="005D6656" w:rsidRDefault="00850B8D" w:rsidP="005D665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лет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— до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минут;</w:t>
      </w:r>
    </w:p>
    <w:p w:rsidR="00850B8D" w:rsidRPr="005D6656" w:rsidRDefault="00850B8D" w:rsidP="005D6656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лет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— до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минут.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Между занятиями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рамках образовательной деятельности предусмотрены перерывы продолжительностью не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менее 10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минут.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Основной формой детской деятельности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является игра. Образовательная деятельность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детьми строится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учетом индивидуальных особенностей детей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способностей. Выявление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развитие способностей воспитанников осуществляется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любых формах образовательного процесса.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рамках реализации годового плана работы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течение года проводились мероприятия для родителей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использованием форм работы </w:t>
      </w:r>
      <w:proofErr w:type="spell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онлайн</w:t>
      </w:r>
      <w:proofErr w:type="spell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офлайн</w:t>
      </w:r>
      <w:proofErr w:type="spell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запросу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родителей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педагогами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специалистами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были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проведены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:</w:t>
      </w:r>
    </w:p>
    <w:p w:rsidR="00850B8D" w:rsidRPr="005D6656" w:rsidRDefault="00850B8D" w:rsidP="005D6656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групповые консультации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родителями воспитанников;</w:t>
      </w:r>
    </w:p>
    <w:p w:rsidR="00850B8D" w:rsidRPr="005D6656" w:rsidRDefault="00850B8D" w:rsidP="005D6656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индивидуальные консультации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родителями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воспитанниками;</w:t>
      </w:r>
    </w:p>
    <w:p w:rsidR="00850B8D" w:rsidRPr="005D6656" w:rsidRDefault="00850B8D" w:rsidP="005D6656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656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5D6656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spellEnd"/>
      <w:proofErr w:type="gram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консультации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с 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родителями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течение года проводилась систематическая работа, направленная на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сохранение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укрепление физического, психического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эмоционального здоровья детей, 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профилактике нарушений осанки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плоскостопия у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строят образовательную деятельность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учетом здоровья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индивидуальных особенностей детей.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lastRenderedPageBreak/>
        <w:t>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физическом развитии дошкольников основными задачами для Детского сада являются охрана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укрепление физического, психического здоровья детей,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том числе их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эмоционального благополучия.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Оздоровительный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процесс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включает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в 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себя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:</w:t>
      </w:r>
    </w:p>
    <w:p w:rsidR="00850B8D" w:rsidRPr="005D6656" w:rsidRDefault="00850B8D" w:rsidP="005D6656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профилактические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оздоровительные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мероприятия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;</w:t>
      </w:r>
    </w:p>
    <w:p w:rsidR="00850B8D" w:rsidRPr="005D6656" w:rsidRDefault="00850B8D" w:rsidP="005D6656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общеукрепляющую терапию (С-витаминизация, полоскание горла, применение фитонцидов);</w:t>
      </w:r>
    </w:p>
    <w:p w:rsidR="00850B8D" w:rsidRPr="005D6656" w:rsidRDefault="00850B8D" w:rsidP="005D6656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организацию рационального питания (четырехразовый режим питания);</w:t>
      </w:r>
    </w:p>
    <w:p w:rsidR="00850B8D" w:rsidRPr="005D6656" w:rsidRDefault="00850B8D" w:rsidP="005D6656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санитарно-гигиенические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противоэпидемиологические мероприятия;</w:t>
      </w:r>
    </w:p>
    <w:p w:rsidR="00850B8D" w:rsidRPr="005D6656" w:rsidRDefault="00850B8D" w:rsidP="005D6656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двигательную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активность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;</w:t>
      </w:r>
    </w:p>
    <w:p w:rsidR="00850B8D" w:rsidRPr="005D6656" w:rsidRDefault="00850B8D" w:rsidP="005D6656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комплекс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закаливающих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мероприятий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;</w:t>
      </w:r>
    </w:p>
    <w:p w:rsidR="00850B8D" w:rsidRPr="005D6656" w:rsidRDefault="00850B8D" w:rsidP="005D6656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</w:t>
      </w:r>
      <w:proofErr w:type="spell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здоровьесберегающих</w:t>
      </w:r>
      <w:proofErr w:type="spell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технологий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методик (дыхательные гимнастики, индивидуальные физические упражнения);</w:t>
      </w:r>
    </w:p>
    <w:p w:rsidR="00850B8D" w:rsidRPr="005D6656" w:rsidRDefault="00850B8D" w:rsidP="005D6656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6656">
        <w:rPr>
          <w:rFonts w:ascii="Times New Roman" w:hAnsi="Times New Roman" w:cs="Times New Roman"/>
          <w:sz w:val="28"/>
          <w:szCs w:val="28"/>
        </w:rPr>
        <w:t>режим</w:t>
      </w:r>
      <w:proofErr w:type="spellEnd"/>
      <w:proofErr w:type="gram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проветривания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кварцевания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Благодаря созданию медико-педагогических условий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системе оздоровительных мероприятий показатели физического здоровья детей улучшились. Детей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первой группой здоровья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— 5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человек (10%), со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второй группой здоровья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— 42 (84%),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третьей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— 3 (6%).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Вывод: воспитательно-образовательный процесс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Детском саду строится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учетом требований санитарно-гигиенического режима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дошкольных учреждениях. Выполнение детьми программы осуществляется на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хорошем уровне. Годовые задачи реализованы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полном объеме.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Детском саду систематически организуются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возрастные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индивидуальные особенности детей, что позволяет осуществить личностно ориентированный подход к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детям.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5D6656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5D665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D665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Оценка качества кадрового обеспечения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Детский сад укомплектован педагогами на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67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процентов согласно штатному расписанию. Всего работают 4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человек. Педагогический коллектив Детского сада насчитывает 1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специалиста. Должности музыкального руководителя и педагога-психолога, педагога дополнительного образования совмещают штатные педагоги, учитель-логопед является внешним совместителем. Должность инструктора по физической культуре не введена в штатное расписание из-за отсутствия специалиста. Учреждение испытывает кадровый голод: необходим музыкальный руководитель – 0,75 ставки, педагог-психолог 0,25 ставки, педагог дополнительного образования – 0,25 ставки, инструктор по физической культуре 0,125 ставки. Неоднократно подавались заявки в Центр занятости населения </w:t>
      </w:r>
      <w:proofErr w:type="spellStart"/>
      <w:r w:rsidRPr="005D6656">
        <w:rPr>
          <w:rFonts w:ascii="Times New Roman" w:hAnsi="Times New Roman" w:cs="Times New Roman"/>
          <w:sz w:val="28"/>
          <w:szCs w:val="28"/>
          <w:lang w:val="ru-RU"/>
        </w:rPr>
        <w:t>Ульчского</w:t>
      </w:r>
      <w:proofErr w:type="spell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района, но специалистов с достаточной квалификацией в селе нет.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lastRenderedPageBreak/>
        <w:t>Курсы повышения квалификации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="00C2444B" w:rsidRPr="005D6656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году прошли 4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педагога Детского сада, 1 из работников заочно обучается в ТОГУ на учителя физической культуры и ОБЖ.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b/>
          <w:sz w:val="28"/>
          <w:szCs w:val="28"/>
          <w:lang w:val="ru-RU"/>
        </w:rPr>
        <w:t>Распределение педагогических работников по</w:t>
      </w:r>
      <w:r w:rsidRPr="005D6656">
        <w:rPr>
          <w:rFonts w:ascii="Times New Roman" w:hAnsi="Times New Roman" w:cs="Times New Roman"/>
          <w:b/>
          <w:sz w:val="28"/>
          <w:szCs w:val="28"/>
        </w:rPr>
        <w:t> </w:t>
      </w:r>
      <w:r w:rsidRPr="005D6656">
        <w:rPr>
          <w:rFonts w:ascii="Times New Roman" w:hAnsi="Times New Roman" w:cs="Times New Roman"/>
          <w:b/>
          <w:sz w:val="28"/>
          <w:szCs w:val="28"/>
          <w:lang w:val="ru-RU"/>
        </w:rPr>
        <w:t>возрасту, человек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5D665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1 человек от 70 до 75;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5D665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1 человек от 60 до 65;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5D665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1 человек от 35 до 40;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1 человек – от 30 до 35.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итогам</w:t>
      </w:r>
      <w:r w:rsidR="00C2444B"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года Детский сад перешел на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применение профессиональных стандартов. Из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педагогических работников Детского сада все соответствуют квалификационным требованиям </w:t>
      </w:r>
      <w:proofErr w:type="spell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профстандарта</w:t>
      </w:r>
      <w:proofErr w:type="spell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«Педагог». Их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профстандартом</w:t>
      </w:r>
      <w:proofErr w:type="spell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«Педагог».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b/>
          <w:sz w:val="28"/>
          <w:szCs w:val="28"/>
          <w:lang w:val="ru-RU"/>
        </w:rPr>
        <w:t>Стаж педагогического состава: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2 человека – стаж свыше 40 лет;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1 человек – стаж свыше 15 лет;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1 человек – стаж свыше 5 лет.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Согласно плану методической работы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рамках повышения компетенции педагогов 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вопросам реализации ФОП </w:t>
      </w:r>
      <w:proofErr w:type="gram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5D665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были</w:t>
      </w:r>
      <w:proofErr w:type="gram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организованы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проведены следующие мероприятия:</w:t>
      </w:r>
    </w:p>
    <w:p w:rsidR="00850B8D" w:rsidRPr="005D6656" w:rsidRDefault="00850B8D" w:rsidP="005D6656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взаимопосещение</w:t>
      </w:r>
      <w:proofErr w:type="spell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педагогов 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вопросам подбора форм совместной деятельности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учетом ФОП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5D665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50B8D" w:rsidRPr="005D6656" w:rsidRDefault="00850B8D" w:rsidP="005D6656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районное заседание методических объединений 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вопросам реализации обновленной ОП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(согласно </w:t>
      </w:r>
      <w:proofErr w:type="gram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плану</w:t>
      </w:r>
      <w:proofErr w:type="gram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работы).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течение полугодия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педагогами проводилась работа 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плану 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следующим направлениям:</w:t>
      </w:r>
    </w:p>
    <w:p w:rsidR="00850B8D" w:rsidRPr="005D6656" w:rsidRDefault="00850B8D" w:rsidP="005D6656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аналитико-диагностические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мероприятия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;</w:t>
      </w:r>
    </w:p>
    <w:p w:rsidR="00850B8D" w:rsidRPr="005D6656" w:rsidRDefault="00850B8D" w:rsidP="005D6656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психологическое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сопровождение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;</w:t>
      </w:r>
    </w:p>
    <w:p w:rsidR="00850B8D" w:rsidRPr="005D6656" w:rsidRDefault="00850B8D" w:rsidP="005D6656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6656">
        <w:rPr>
          <w:rFonts w:ascii="Times New Roman" w:hAnsi="Times New Roman" w:cs="Times New Roman"/>
          <w:sz w:val="28"/>
          <w:szCs w:val="28"/>
        </w:rPr>
        <w:t>организационно-методическое</w:t>
      </w:r>
      <w:proofErr w:type="spellEnd"/>
      <w:proofErr w:type="gram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сопровождение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учреждении созданы условия для участия педагогов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конкурсах на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различных уровнях.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Педагоги повышают свой профессиональный уровень на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КПК, конкурсах профессионального мастерства, эффективно участвуют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работе методических объединений, знакомятся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опытом работы своих коллег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других дошкольных учреждений, 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proofErr w:type="spellStart"/>
      <w:r w:rsidRPr="005D6656">
        <w:rPr>
          <w:rFonts w:ascii="Times New Roman" w:hAnsi="Times New Roman" w:cs="Times New Roman"/>
          <w:sz w:val="28"/>
          <w:szCs w:val="28"/>
          <w:lang w:val="ru-RU"/>
        </w:rPr>
        <w:t>саморазвиваются</w:t>
      </w:r>
      <w:proofErr w:type="spellEnd"/>
      <w:r w:rsidRPr="005D6656">
        <w:rPr>
          <w:rFonts w:ascii="Times New Roman" w:hAnsi="Times New Roman" w:cs="Times New Roman"/>
          <w:sz w:val="28"/>
          <w:szCs w:val="28"/>
          <w:lang w:val="ru-RU"/>
        </w:rPr>
        <w:t>. Данные мероприятия создают условия для повышения качества реализации образовательной программы.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Вывод: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требованиями обновления дошкольного образования.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Детском саду. Педагоги МБДОУ №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каждому ребенку, помочь раскрыть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развить его способности. 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lastRenderedPageBreak/>
        <w:t>Таким образом, система психолого-педагогического сопровождения педагогов, уровень профессиональной подготовленности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мастерства, их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творческий потенциал, стремление к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повышению своего теоретического уровня позволяют педагогам создать комфортные условия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группах, грамотно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успешно строить педагогический процесс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учетом требований ФГОС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ФОП </w:t>
      </w:r>
      <w:proofErr w:type="gram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5D6656">
        <w:rPr>
          <w:rFonts w:ascii="Times New Roman" w:hAnsi="Times New Roman" w:cs="Times New Roman"/>
          <w:sz w:val="28"/>
          <w:szCs w:val="28"/>
          <w:lang w:val="ru-RU"/>
        </w:rPr>
        <w:t>. Однако необходимо педагогам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узким специалистам более активно принимать участие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время аттестации педагогического работника, 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во-вторых, играет большую роль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повышении рейтинга Детского сада.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5D6656">
        <w:rPr>
          <w:rFonts w:ascii="Times New Roman" w:hAnsi="Times New Roman" w:cs="Times New Roman"/>
          <w:b/>
          <w:bCs/>
          <w:sz w:val="28"/>
          <w:szCs w:val="28"/>
          <w:lang w:val="ru-RU"/>
        </w:rPr>
        <w:t>. Оценка учебно-методического и</w:t>
      </w:r>
      <w:r w:rsidRPr="005D665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D665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библиотечно-информационного обеспечения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Детском саду библиотека является составной частью методической службы.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br/>
        <w:t>Библиотечный фонд располагается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кабинете заведующей, группах Детского сада. Библиотечный фонд представлен методической литературой 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также другими информационными ресурсами на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различных электронных носителях.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обязательной частью ОП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5D66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Оборудование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оснащение методического уголка недостаточно для реализации образовательных программ. В кабинете заведующей созданы условия для возможности организации совместной деятельности педагогов. Есть комплект технических средств обучения: компьютер, принтер.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Информационное обеспечение Детского сада включает: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="00C2444B" w:rsidRPr="005D6656">
        <w:rPr>
          <w:rFonts w:ascii="Times New Roman" w:hAnsi="Times New Roman" w:cs="Times New Roman"/>
          <w:sz w:val="28"/>
          <w:szCs w:val="28"/>
          <w:lang w:val="ru-RU"/>
        </w:rPr>
        <w:t>ноутбук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в кабинете заведующей.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Организованная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детском саду предметно-развивающая среда инициирует познавательную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комфортна, соответствует интересам, потребностям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возможностям каждого ребенка, обеспечивает гармоничное отношение ребенка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окружающим миром. Сведения 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состоянии учебно-методической базы ДОО представлены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таблице ниже.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61"/>
        <w:gridCol w:w="1951"/>
      </w:tblGrid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 </w:t>
            </w: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обеспечения</w:t>
            </w:r>
            <w:proofErr w:type="spellEnd"/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Музыкальные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декоративно-прикладного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искусства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Картины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репродукции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Наглядные пособия (коллекции, чучела, муляжи...)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Технические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Методическая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</w:tbl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Игрового материала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оборудования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возрастных группах имеется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недостаточном количестве. Все игрушки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игровые пособия имеют сертификаты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соответствуют возрастным особенностям дошкольников. Учебно-методическими пособиями детский сад укомплектован на</w:t>
      </w:r>
      <w:r w:rsidR="00C2444B"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6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процентов, поэтому задача оснащения предметно-развивающей среды остается одной из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главных.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Вывод: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Детском саду учебно-методическое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информационное обеспечение недостаточное для организации образовательной деятельности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эффективной реализации образовательных программ.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Pr="005D6656">
        <w:rPr>
          <w:rFonts w:ascii="Times New Roman" w:hAnsi="Times New Roman" w:cs="Times New Roman"/>
          <w:b/>
          <w:bCs/>
          <w:sz w:val="28"/>
          <w:szCs w:val="28"/>
          <w:lang w:val="ru-RU"/>
        </w:rPr>
        <w:t>. Оценка материально-технической базы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развития детей. </w:t>
      </w:r>
      <w:r w:rsidRPr="005D6656">
        <w:rPr>
          <w:rFonts w:ascii="Times New Roman" w:hAnsi="Times New Roman" w:cs="Times New Roman"/>
          <w:sz w:val="28"/>
          <w:szCs w:val="28"/>
        </w:rPr>
        <w:t>В 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Детском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саду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оборудованы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помещения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:</w:t>
      </w:r>
    </w:p>
    <w:p w:rsidR="00850B8D" w:rsidRPr="005D6656" w:rsidRDefault="00850B8D" w:rsidP="005D6656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групповые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помещения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 — 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D6656">
        <w:rPr>
          <w:rFonts w:ascii="Times New Roman" w:hAnsi="Times New Roman" w:cs="Times New Roman"/>
          <w:sz w:val="28"/>
          <w:szCs w:val="28"/>
        </w:rPr>
        <w:t>;</w:t>
      </w:r>
    </w:p>
    <w:p w:rsidR="00850B8D" w:rsidRPr="005D6656" w:rsidRDefault="00850B8D" w:rsidP="005D6656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кабинет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заведующего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 — 1;</w:t>
      </w:r>
    </w:p>
    <w:p w:rsidR="00850B8D" w:rsidRPr="005D6656" w:rsidRDefault="00850B8D" w:rsidP="005D6656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универсальный</w:t>
      </w:r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зал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 — 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D6656">
        <w:rPr>
          <w:rFonts w:ascii="Times New Roman" w:hAnsi="Times New Roman" w:cs="Times New Roman"/>
          <w:sz w:val="28"/>
          <w:szCs w:val="28"/>
        </w:rPr>
        <w:t>;</w:t>
      </w:r>
    </w:p>
    <w:p w:rsidR="00850B8D" w:rsidRPr="005D6656" w:rsidRDefault="00850B8D" w:rsidP="005D6656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пищеблок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 — 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D6656">
        <w:rPr>
          <w:rFonts w:ascii="Times New Roman" w:hAnsi="Times New Roman" w:cs="Times New Roman"/>
          <w:sz w:val="28"/>
          <w:szCs w:val="28"/>
        </w:rPr>
        <w:t>;</w:t>
      </w:r>
    </w:p>
    <w:p w:rsidR="00850B8D" w:rsidRPr="005D6656" w:rsidRDefault="00850B8D" w:rsidP="005D6656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6656">
        <w:rPr>
          <w:rFonts w:ascii="Times New Roman" w:hAnsi="Times New Roman" w:cs="Times New Roman"/>
          <w:sz w:val="28"/>
          <w:szCs w:val="28"/>
        </w:rPr>
        <w:t>прачечная</w:t>
      </w:r>
      <w:proofErr w:type="spellEnd"/>
      <w:proofErr w:type="gramEnd"/>
      <w:r w:rsidRPr="005D6656">
        <w:rPr>
          <w:rFonts w:ascii="Times New Roman" w:hAnsi="Times New Roman" w:cs="Times New Roman"/>
          <w:sz w:val="28"/>
          <w:szCs w:val="28"/>
        </w:rPr>
        <w:t xml:space="preserve"> — 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2.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направлению работы 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патриотическому воспитанию были оформлены информационные стенды во всех возрастных группах.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холе оформлен уголок патриотического воспитания группы № 2, остальные уголки находятся в групповых помещениях. 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Материально-техническое состояние Детского сада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территории соответствует действующим санитарным требованиям к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устройству, содержанию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организации режима работы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дошкольных организациях, правилам пожарной безопасности, требованиям охраны труда.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целью создания оптимальных условий для всестороннего развития дошкольников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ДОО постоянно обновляется предметно-развивающая среда. Этому вопросу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каждой возрастной группе уделяется серьезное внимание. Так,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новом учебном году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="00C2444B" w:rsidRPr="005D6656">
        <w:rPr>
          <w:rFonts w:ascii="Times New Roman" w:hAnsi="Times New Roman" w:cs="Times New Roman"/>
          <w:sz w:val="28"/>
          <w:szCs w:val="28"/>
          <w:lang w:val="ru-RU"/>
        </w:rPr>
        <w:t>обновлены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разнообразные учебные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игровые зоны для воспитания, обучения, развития детей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создания условий для индивидуального самостоятельного творчества детей. Материально-техническое обеспечение отвечает современным требованиям. 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Приобретены пособия 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образовательной деятельности: наглядный материал для стендов, альбомы, книги, приобретены игрушки 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lastRenderedPageBreak/>
        <w:t>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дидактические пособия. Все материалы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оборудования приобретены 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рекомендациям </w:t>
      </w:r>
      <w:proofErr w:type="spell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соответствуют ФГОС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ФОП </w:t>
      </w:r>
      <w:proofErr w:type="gram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5D66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6656">
        <w:rPr>
          <w:rFonts w:ascii="Times New Roman" w:hAnsi="Times New Roman" w:cs="Times New Roman"/>
          <w:sz w:val="28"/>
          <w:szCs w:val="28"/>
          <w:lang w:val="ru-RU"/>
        </w:rPr>
        <w:t>Созданная</w:t>
      </w:r>
      <w:proofErr w:type="gram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РППС обеспечивает всестороннее развитие детей дошкольного возраста,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том числе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нравственное развитие личности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социально-духовном плане, развитие самостоятельности.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Среда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:</w:t>
      </w:r>
    </w:p>
    <w:p w:rsidR="00850B8D" w:rsidRPr="005D6656" w:rsidRDefault="00850B8D" w:rsidP="005D6656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включает материалы, оборудование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инвентарь для воспитания детей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сфере личностного развития, совершенствования их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игровых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трудовых навыков;</w:t>
      </w:r>
    </w:p>
    <w:p w:rsidR="00850B8D" w:rsidRPr="005D6656" w:rsidRDefault="00850B8D" w:rsidP="005D6656">
      <w:pPr>
        <w:numPr>
          <w:ilvl w:val="0"/>
          <w:numId w:val="2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обеспечивает учет возрастных особенностей детей дошкольного возраста.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Наполняемость РППС групп обеспечивает целостность воспитательного процесса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рамках реализации рабочей программы воспитания:</w:t>
      </w:r>
    </w:p>
    <w:p w:rsidR="00850B8D" w:rsidRPr="005D6656" w:rsidRDefault="00850B8D" w:rsidP="005D6656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подбор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художественной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;</w:t>
      </w:r>
    </w:p>
    <w:p w:rsidR="00850B8D" w:rsidRPr="005D6656" w:rsidRDefault="00850B8D" w:rsidP="005D6656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подбор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видео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- и 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аудиоматериалов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;</w:t>
      </w:r>
    </w:p>
    <w:p w:rsidR="00850B8D" w:rsidRPr="005D6656" w:rsidRDefault="00850B8D" w:rsidP="005D6656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подбор наглядно-демонстрационного материала (картины, плакаты, тематические иллюстрации);</w:t>
      </w:r>
    </w:p>
    <w:p w:rsidR="00850B8D" w:rsidRPr="005D6656" w:rsidRDefault="00850B8D" w:rsidP="005D6656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850B8D" w:rsidRPr="005D6656" w:rsidRDefault="00850B8D" w:rsidP="005D6656">
      <w:pPr>
        <w:numPr>
          <w:ilvl w:val="0"/>
          <w:numId w:val="2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территории детского сада </w:t>
      </w:r>
      <w:proofErr w:type="gramStart"/>
      <w:r w:rsidRPr="005D6656">
        <w:rPr>
          <w:rFonts w:ascii="Times New Roman" w:hAnsi="Times New Roman" w:cs="Times New Roman"/>
          <w:sz w:val="28"/>
          <w:szCs w:val="28"/>
          <w:lang w:val="ru-RU"/>
        </w:rPr>
        <w:t>создан</w:t>
      </w:r>
      <w:proofErr w:type="gramEnd"/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мини-огород, что дает ребенку возможность познавательного развития, экспериментирования, освоения новых технологий.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Организация РППС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рамках реализации программы воспитания в достаточной степени отражает региональные особенности. Создан уголок патриотического воспитания, который включает знаки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символы государства, региона, города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организации. 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Вывод: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="00C2444B" w:rsidRPr="005D6656">
        <w:rPr>
          <w:rFonts w:ascii="Times New Roman" w:hAnsi="Times New Roman" w:cs="Times New Roman"/>
          <w:sz w:val="28"/>
          <w:szCs w:val="28"/>
          <w:lang w:val="ru-RU"/>
        </w:rPr>
        <w:t>2025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году необходимо продолжить модернизацию цифрового обучающего оборудования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программного обеспечения, произвести закупку учебно-методической литературы, развивающих пособий для воспитанников, определить источники финансирования закупки.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b/>
          <w:bCs/>
          <w:sz w:val="28"/>
          <w:szCs w:val="28"/>
        </w:rPr>
        <w:t>VIII</w:t>
      </w:r>
      <w:r w:rsidRPr="005D6656">
        <w:rPr>
          <w:rFonts w:ascii="Times New Roman" w:hAnsi="Times New Roman" w:cs="Times New Roman"/>
          <w:b/>
          <w:bCs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Система качества дошкольного образования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Детском саду рассматривается как система контроля внутри ДОО, которая включает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себя интегративные качества:</w:t>
      </w:r>
    </w:p>
    <w:p w:rsidR="00850B8D" w:rsidRPr="005D6656" w:rsidRDefault="00850B8D" w:rsidP="005D6656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качество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методической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;</w:t>
      </w:r>
    </w:p>
    <w:p w:rsidR="00850B8D" w:rsidRPr="005D6656" w:rsidRDefault="00850B8D" w:rsidP="005D6656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качество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воспитательно-образовательного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процесса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;</w:t>
      </w:r>
    </w:p>
    <w:p w:rsidR="00850B8D" w:rsidRPr="005D6656" w:rsidRDefault="00850B8D" w:rsidP="005D6656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качество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 xml:space="preserve"> с </w:t>
      </w:r>
      <w:proofErr w:type="spellStart"/>
      <w:r w:rsidRPr="005D6656">
        <w:rPr>
          <w:rFonts w:ascii="Times New Roman" w:hAnsi="Times New Roman" w:cs="Times New Roman"/>
          <w:sz w:val="28"/>
          <w:szCs w:val="28"/>
        </w:rPr>
        <w:t>родителями</w:t>
      </w:r>
      <w:proofErr w:type="spellEnd"/>
      <w:r w:rsidRPr="005D6656">
        <w:rPr>
          <w:rFonts w:ascii="Times New Roman" w:hAnsi="Times New Roman" w:cs="Times New Roman"/>
          <w:sz w:val="28"/>
          <w:szCs w:val="28"/>
        </w:rPr>
        <w:t>;</w:t>
      </w:r>
    </w:p>
    <w:p w:rsidR="00850B8D" w:rsidRPr="005D6656" w:rsidRDefault="00850B8D" w:rsidP="005D6656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качество работы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педагогическими кадрами;</w:t>
      </w:r>
    </w:p>
    <w:p w:rsidR="00850B8D" w:rsidRPr="005D6656" w:rsidRDefault="00850B8D" w:rsidP="005D6656">
      <w:pPr>
        <w:numPr>
          <w:ilvl w:val="0"/>
          <w:numId w:val="2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качество развивающей предметно-пространственной среды.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своевременную информацию, необходимую для принятия управленческих решений.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lastRenderedPageBreak/>
        <w:t>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Детском саду утверждено положение 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="00C2444B" w:rsidRPr="005D6656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году показал эффективную работу педагогического коллектива 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всем показателям.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период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="00C2444B" w:rsidRPr="005D6656">
        <w:rPr>
          <w:rFonts w:ascii="Times New Roman" w:hAnsi="Times New Roman" w:cs="Times New Roman"/>
          <w:sz w:val="28"/>
          <w:szCs w:val="28"/>
          <w:lang w:val="ru-RU"/>
        </w:rPr>
        <w:t>12.10.2024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="00C2444B" w:rsidRPr="005D6656">
        <w:rPr>
          <w:rFonts w:ascii="Times New Roman" w:hAnsi="Times New Roman" w:cs="Times New Roman"/>
          <w:sz w:val="28"/>
          <w:szCs w:val="28"/>
          <w:lang w:val="ru-RU"/>
        </w:rPr>
        <w:t>19.10.2024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проводилось анкетирование 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родителей, получены следующие результаты:</w:t>
      </w:r>
    </w:p>
    <w:p w:rsidR="00850B8D" w:rsidRPr="005D6656" w:rsidRDefault="00850B8D" w:rsidP="005D6656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доля получателей услуг, положительно оценивающих доброжелательность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вежливость работников организации,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— 100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процентов;</w:t>
      </w:r>
    </w:p>
    <w:p w:rsidR="00850B8D" w:rsidRPr="005D6656" w:rsidRDefault="00850B8D" w:rsidP="005D6656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доля получателей услуг, удовлетворенных компетентностью работников организации,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— 100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процентов;</w:t>
      </w:r>
    </w:p>
    <w:p w:rsidR="00850B8D" w:rsidRPr="005D6656" w:rsidRDefault="00850B8D" w:rsidP="005D6656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доля получателей услуг, удовлетворенных материально-техническим обеспечением организации,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="00C2444B"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 8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процентов;</w:t>
      </w:r>
    </w:p>
    <w:p w:rsidR="00850B8D" w:rsidRPr="005D6656" w:rsidRDefault="00850B8D" w:rsidP="005D6656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доля получателей услуг, удовлетворенных качеством предоставляемых образовательных услуг,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— 100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процентов;</w:t>
      </w:r>
    </w:p>
    <w:p w:rsidR="00850B8D" w:rsidRPr="005D6656" w:rsidRDefault="00850B8D" w:rsidP="005D6656">
      <w:pPr>
        <w:numPr>
          <w:ilvl w:val="0"/>
          <w:numId w:val="2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доля получателей услуг, которые готовы рекомендовать организацию родственникам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знакомым,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— 100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процентов.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Вывод: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Детском саду выстроена четкая система методического контроля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анализа результативности воспитательно-образовательного процесса 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всем направлениям развития дошкольника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функционирования Детского сада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целом.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Статистическая часть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Данные приведены по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состоянию на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="00C2444B" w:rsidRPr="005D6656">
        <w:rPr>
          <w:rFonts w:ascii="Times New Roman" w:hAnsi="Times New Roman" w:cs="Times New Roman"/>
          <w:sz w:val="28"/>
          <w:szCs w:val="28"/>
          <w:lang w:val="ru-RU"/>
        </w:rPr>
        <w:t>31.12.2024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06"/>
        <w:gridCol w:w="1493"/>
        <w:gridCol w:w="1647"/>
      </w:tblGrid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</w:p>
        </w:tc>
      </w:tr>
      <w:tr w:rsidR="00850B8D" w:rsidRPr="005D6656" w:rsidTr="00850B8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</w:t>
            </w:r>
            <w:proofErr w:type="spellEnd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 воспитанников, которые обучаются по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 дошкольного образования,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850B8D" w:rsidRPr="005D6656" w:rsidTr="00850B8D">
        <w:trPr>
          <w:trHeight w:val="67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50B8D" w:rsidRPr="005D6656" w:rsidTr="00850B8D">
        <w:trPr>
          <w:trHeight w:val="322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B8D" w:rsidRPr="005D6656" w:rsidTr="00850B8D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B8D" w:rsidRPr="005D6656" w:rsidTr="00850B8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 воспитанников в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возрасте до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 воспитанников в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возрасте от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трех до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Количество (удельный вес) детей от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общей численности воспитанников, которые получают услуги присмотра и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ухода, в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 числе в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B8D" w:rsidRPr="005D6656" w:rsidTr="00850B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часового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(100%)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12—14-часового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круглосуточного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 (удельный вес) воспитанников с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ОВЗ от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B8D" w:rsidRPr="005D6656" w:rsidTr="00850B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обучению по</w:t>
            </w:r>
            <w:proofErr w:type="gram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образовательной программе дошкольного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присмотру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и 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 показатель пропущенных по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болезни дней на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C2444B"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Общая численность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том числе количество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850B8D" w:rsidRPr="005D6656" w:rsidTr="00850B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высшим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средним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профессиональным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результатам аттестации присвоена квалификационная категория, в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общей численности педагогических работников, в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850B8D" w:rsidRPr="005D6656" w:rsidTr="00850B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высшей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категорией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категорией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(удельный вес численности) 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педагогических работников в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B8D" w:rsidRPr="005D6656" w:rsidTr="00850B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5 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больше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30 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(удельный вес численности) педагогических работников в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общей численности педагогических работников в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B8D" w:rsidRPr="005D6656" w:rsidTr="00850B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30 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55 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 (удельный вес) педагогических и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административно-хозяйственных работников, которые за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последние 5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 (удельный вес) педагогических и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применению в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образовательном процессе ФГОС, от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Детском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саду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B8D" w:rsidRPr="005D6656" w:rsidTr="00850B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музыкального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инструктора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</w:p>
        </w:tc>
      </w:tr>
      <w:tr w:rsidR="00850B8D" w:rsidRPr="005D6656" w:rsidTr="00850B8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Инфраструктура</w:t>
            </w:r>
            <w:proofErr w:type="spellEnd"/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площадь помещений, в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которых осуществляется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proofErr w:type="gram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360</w:t>
            </w:r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Детском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саду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B8D" w:rsidRPr="005D6656" w:rsidTr="00850B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универсального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</w:p>
        </w:tc>
      </w:tr>
      <w:tr w:rsidR="00850B8D" w:rsidRPr="005D6656" w:rsidTr="0085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прогулочных площадок, которые оснащены так, чтобы </w:t>
            </w:r>
            <w:proofErr w:type="gramStart"/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обеспечить потребность воспитанников в</w:t>
            </w:r>
            <w:proofErr w:type="gramEnd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физической активности и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игровой деятельности на</w:t>
            </w:r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B8D" w:rsidRPr="005D6656" w:rsidRDefault="00850B8D" w:rsidP="005D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5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</w:p>
        </w:tc>
      </w:tr>
    </w:tbl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Анализ показателей указывает на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то, что Детский сад имеет достаточную инфраструктуру, которая соответствует требованиям СП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2.4.3648-20 «Санитарно-эпидемиологические требования к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организациям воспитания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обучения, отдыха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оздоровления детей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молодежи»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позволяет реализовывать образовательные программы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полном объеме в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ФГОС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 xml:space="preserve">ФОП </w:t>
      </w:r>
      <w:proofErr w:type="gramStart"/>
      <w:r w:rsidRPr="005D6656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5D66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0B8D" w:rsidRPr="005D6656" w:rsidRDefault="00850B8D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656">
        <w:rPr>
          <w:rFonts w:ascii="Times New Roman" w:hAnsi="Times New Roman" w:cs="Times New Roman"/>
          <w:sz w:val="28"/>
          <w:szCs w:val="28"/>
          <w:lang w:val="ru-RU"/>
        </w:rPr>
        <w:t>Детский сад укомплектован недостаточным количеством педагогических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иных работников, они имеют высокую квалификацию и</w:t>
      </w:r>
      <w:r w:rsidRPr="005D6656">
        <w:rPr>
          <w:rFonts w:ascii="Times New Roman" w:hAnsi="Times New Roman" w:cs="Times New Roman"/>
          <w:sz w:val="28"/>
          <w:szCs w:val="28"/>
        </w:rPr>
        <w:t> </w:t>
      </w:r>
      <w:r w:rsidRPr="005D6656">
        <w:rPr>
          <w:rFonts w:ascii="Times New Roman" w:hAnsi="Times New Roman" w:cs="Times New Roman"/>
          <w:sz w:val="28"/>
          <w:szCs w:val="28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62387A" w:rsidRPr="005D6656" w:rsidRDefault="0062387A" w:rsidP="005D665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2387A" w:rsidRPr="005D6656" w:rsidSect="0062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0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86B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F32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833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D2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022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D7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2F3A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33E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4907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4925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718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684E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0F31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5478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BA56E1"/>
    <w:multiLevelType w:val="hybridMultilevel"/>
    <w:tmpl w:val="9C88A292"/>
    <w:lvl w:ilvl="0" w:tplc="14463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FB24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CD15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D3FB1"/>
    <w:multiLevelType w:val="hybridMultilevel"/>
    <w:tmpl w:val="6F6AC03A"/>
    <w:lvl w:ilvl="0" w:tplc="84377265">
      <w:start w:val="1"/>
      <w:numFmt w:val="decimal"/>
      <w:lvlText w:val="%1."/>
      <w:lvlJc w:val="left"/>
      <w:pPr>
        <w:ind w:left="720" w:hanging="360"/>
      </w:pPr>
    </w:lvl>
    <w:lvl w:ilvl="1" w:tplc="84377265" w:tentative="1">
      <w:start w:val="1"/>
      <w:numFmt w:val="lowerLetter"/>
      <w:lvlText w:val="%2."/>
      <w:lvlJc w:val="left"/>
      <w:pPr>
        <w:ind w:left="1440" w:hanging="360"/>
      </w:pPr>
    </w:lvl>
    <w:lvl w:ilvl="2" w:tplc="84377265" w:tentative="1">
      <w:start w:val="1"/>
      <w:numFmt w:val="lowerRoman"/>
      <w:lvlText w:val="%3."/>
      <w:lvlJc w:val="right"/>
      <w:pPr>
        <w:ind w:left="2160" w:hanging="180"/>
      </w:pPr>
    </w:lvl>
    <w:lvl w:ilvl="3" w:tplc="84377265" w:tentative="1">
      <w:start w:val="1"/>
      <w:numFmt w:val="decimal"/>
      <w:lvlText w:val="%4."/>
      <w:lvlJc w:val="left"/>
      <w:pPr>
        <w:ind w:left="2880" w:hanging="360"/>
      </w:pPr>
    </w:lvl>
    <w:lvl w:ilvl="4" w:tplc="84377265" w:tentative="1">
      <w:start w:val="1"/>
      <w:numFmt w:val="lowerLetter"/>
      <w:lvlText w:val="%5."/>
      <w:lvlJc w:val="left"/>
      <w:pPr>
        <w:ind w:left="3600" w:hanging="360"/>
      </w:pPr>
    </w:lvl>
    <w:lvl w:ilvl="5" w:tplc="84377265" w:tentative="1">
      <w:start w:val="1"/>
      <w:numFmt w:val="lowerRoman"/>
      <w:lvlText w:val="%6."/>
      <w:lvlJc w:val="right"/>
      <w:pPr>
        <w:ind w:left="4320" w:hanging="180"/>
      </w:pPr>
    </w:lvl>
    <w:lvl w:ilvl="6" w:tplc="84377265" w:tentative="1">
      <w:start w:val="1"/>
      <w:numFmt w:val="decimal"/>
      <w:lvlText w:val="%7."/>
      <w:lvlJc w:val="left"/>
      <w:pPr>
        <w:ind w:left="5040" w:hanging="360"/>
      </w:pPr>
    </w:lvl>
    <w:lvl w:ilvl="7" w:tplc="84377265" w:tentative="1">
      <w:start w:val="1"/>
      <w:numFmt w:val="lowerLetter"/>
      <w:lvlText w:val="%8."/>
      <w:lvlJc w:val="left"/>
      <w:pPr>
        <w:ind w:left="5760" w:hanging="360"/>
      </w:pPr>
    </w:lvl>
    <w:lvl w:ilvl="8" w:tplc="843772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D47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EE7D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0738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2D09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E451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E85A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B347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304D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842B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8D4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2"/>
  </w:num>
  <w:num w:numId="3">
    <w:abstractNumId w:val="27"/>
  </w:num>
  <w:num w:numId="4">
    <w:abstractNumId w:val="25"/>
  </w:num>
  <w:num w:numId="5">
    <w:abstractNumId w:val="26"/>
  </w:num>
  <w:num w:numId="6">
    <w:abstractNumId w:val="11"/>
  </w:num>
  <w:num w:numId="7">
    <w:abstractNumId w:val="14"/>
  </w:num>
  <w:num w:numId="8">
    <w:abstractNumId w:val="6"/>
  </w:num>
  <w:num w:numId="9">
    <w:abstractNumId w:val="2"/>
  </w:num>
  <w:num w:numId="10">
    <w:abstractNumId w:val="8"/>
  </w:num>
  <w:num w:numId="11">
    <w:abstractNumId w:val="5"/>
  </w:num>
  <w:num w:numId="12">
    <w:abstractNumId w:val="10"/>
  </w:num>
  <w:num w:numId="13">
    <w:abstractNumId w:val="4"/>
  </w:num>
  <w:num w:numId="14">
    <w:abstractNumId w:val="1"/>
  </w:num>
  <w:num w:numId="15">
    <w:abstractNumId w:val="17"/>
  </w:num>
  <w:num w:numId="16">
    <w:abstractNumId w:val="0"/>
  </w:num>
  <w:num w:numId="17">
    <w:abstractNumId w:val="3"/>
  </w:num>
  <w:num w:numId="18">
    <w:abstractNumId w:val="9"/>
  </w:num>
  <w:num w:numId="19">
    <w:abstractNumId w:val="16"/>
  </w:num>
  <w:num w:numId="20">
    <w:abstractNumId w:val="20"/>
  </w:num>
  <w:num w:numId="21">
    <w:abstractNumId w:val="13"/>
  </w:num>
  <w:num w:numId="22">
    <w:abstractNumId w:val="7"/>
  </w:num>
  <w:num w:numId="23">
    <w:abstractNumId w:val="24"/>
  </w:num>
  <w:num w:numId="24">
    <w:abstractNumId w:val="28"/>
  </w:num>
  <w:num w:numId="25">
    <w:abstractNumId w:val="23"/>
  </w:num>
  <w:num w:numId="26">
    <w:abstractNumId w:val="12"/>
  </w:num>
  <w:num w:numId="27">
    <w:abstractNumId w:val="21"/>
  </w:num>
  <w:num w:numId="28">
    <w:abstractNumId w:val="15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B8D"/>
    <w:rsid w:val="00114F74"/>
    <w:rsid w:val="004548EC"/>
    <w:rsid w:val="004A644A"/>
    <w:rsid w:val="005D6656"/>
    <w:rsid w:val="0062387A"/>
    <w:rsid w:val="00850B8D"/>
    <w:rsid w:val="00BC1CB0"/>
    <w:rsid w:val="00C2444B"/>
    <w:rsid w:val="00D1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8D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50B8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B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a3">
    <w:name w:val="Strong"/>
    <w:basedOn w:val="a0"/>
    <w:uiPriority w:val="22"/>
    <w:qFormat/>
    <w:rsid w:val="00850B8D"/>
    <w:rPr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rsid w:val="00850B8D"/>
    <w:rPr>
      <w:rFonts w:ascii="Tahoma" w:hAnsi="Tahoma" w:cs="Tahoma"/>
      <w:sz w:val="16"/>
      <w:szCs w:val="16"/>
      <w:lang w:val="en-US"/>
    </w:rPr>
  </w:style>
  <w:style w:type="paragraph" w:styleId="a5">
    <w:name w:val="Balloon Text"/>
    <w:basedOn w:val="a"/>
    <w:link w:val="a4"/>
    <w:uiPriority w:val="99"/>
    <w:semiHidden/>
    <w:unhideWhenUsed/>
    <w:rsid w:val="00850B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  <w:rsid w:val="00850B8D"/>
  </w:style>
  <w:style w:type="paragraph" w:customStyle="1" w:styleId="ListParagraphPHPDOCX">
    <w:name w:val="List Paragraph PHPDOCX"/>
    <w:uiPriority w:val="34"/>
    <w:qFormat/>
    <w:rsid w:val="00850B8D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paragraph" w:customStyle="1" w:styleId="TitlePHPDOCX">
    <w:name w:val="Title PHPDOCX"/>
    <w:link w:val="TitleCarPHPDOCX"/>
    <w:uiPriority w:val="10"/>
    <w:qFormat/>
    <w:rsid w:val="00850B8D"/>
    <w:pPr>
      <w:pBdr>
        <w:bottom w:val="single" w:sz="8" w:space="4" w:color="4F81BD" w:themeColor="accent1"/>
      </w:pBdr>
      <w:spacing w:before="100" w:beforeAutospacing="1" w:after="300" w:afterAutospacing="1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850B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customStyle="1" w:styleId="SubtitlePHPDOCX">
    <w:name w:val="Subtitle PHPDOCX"/>
    <w:link w:val="SubtitleCarPHPDOCX"/>
    <w:uiPriority w:val="11"/>
    <w:qFormat/>
    <w:rsid w:val="00850B8D"/>
    <w:pPr>
      <w:numPr>
        <w:ilvl w:val="1"/>
      </w:numPr>
      <w:spacing w:before="100" w:beforeAutospacing="1" w:after="100" w:afterAutospacing="1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850B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850B8D"/>
    <w:pPr>
      <w:spacing w:before="100" w:beforeAutospacing="1" w:after="100" w:afterAutospacing="1" w:line="240" w:lineRule="auto"/>
    </w:pPr>
    <w:rPr>
      <w:sz w:val="20"/>
      <w:szCs w:val="20"/>
      <w:lang w:val="en-US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850B8D"/>
    <w:rPr>
      <w:sz w:val="20"/>
      <w:szCs w:val="20"/>
      <w:lang w:val="en-US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850B8D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850B8D"/>
    <w:rPr>
      <w:b/>
      <w:bCs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850B8D"/>
    <w:pPr>
      <w:spacing w:before="100" w:beforeAutospacing="1" w:after="0" w:afterAutospacing="1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850B8D"/>
    <w:rPr>
      <w:rFonts w:ascii="Tahoma" w:hAnsi="Tahoma" w:cs="Tahoma"/>
      <w:sz w:val="16"/>
      <w:szCs w:val="16"/>
      <w:lang w:val="en-US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850B8D"/>
    <w:pPr>
      <w:spacing w:before="100" w:beforeAutospacing="1" w:after="0" w:afterAutospacing="1" w:line="240" w:lineRule="auto"/>
    </w:pPr>
    <w:rPr>
      <w:sz w:val="20"/>
      <w:szCs w:val="20"/>
      <w:lang w:val="en-US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850B8D"/>
    <w:rPr>
      <w:sz w:val="20"/>
      <w:szCs w:val="20"/>
      <w:lang w:val="en-US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850B8D"/>
    <w:pPr>
      <w:spacing w:before="100" w:beforeAutospacing="1" w:after="0" w:afterAutospacing="1" w:line="240" w:lineRule="auto"/>
    </w:pPr>
    <w:rPr>
      <w:sz w:val="20"/>
      <w:szCs w:val="20"/>
      <w:lang w:val="en-US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850B8D"/>
    <w:rPr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5678</Words>
  <Characters>32365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.пи</dc:creator>
  <cp:keywords/>
  <dc:description/>
  <cp:lastModifiedBy>.пи</cp:lastModifiedBy>
  <cp:revision>5</cp:revision>
  <dcterms:created xsi:type="dcterms:W3CDTF">2025-03-24T03:56:00Z</dcterms:created>
  <dcterms:modified xsi:type="dcterms:W3CDTF">2025-03-24T05:12:00Z</dcterms:modified>
</cp:coreProperties>
</file>