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8D" w:rsidRPr="00177B3D" w:rsidRDefault="00177B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 сельского поселения «Село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Богородское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Ульчского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 Хабаровского края</w:t>
      </w:r>
      <w:r w:rsidRPr="00177B3D">
        <w:rPr>
          <w:lang w:val="ru-RU"/>
        </w:rPr>
        <w:br/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 сельского поселения «Село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Богородское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93"/>
        <w:gridCol w:w="5171"/>
      </w:tblGrid>
      <w:tr w:rsidR="001E3D8D" w:rsidRPr="00EE1B6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77B3D">
              <w:rPr>
                <w:lang w:val="ru-RU"/>
              </w:rPr>
              <w:br/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177B3D">
              <w:rPr>
                <w:lang w:val="ru-RU"/>
              </w:rPr>
              <w:br/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177B3D">
              <w:rPr>
                <w:lang w:val="ru-RU"/>
              </w:rPr>
              <w:br/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апреля 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 № 3)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177B3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Заведующая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177B3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_________Е.В. Шевченко</w:t>
            </w:r>
            <w:r w:rsidRPr="00177B3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</w:tbl>
    <w:p w:rsidR="001E3D8D" w:rsidRPr="00177B3D" w:rsidRDefault="001E3D8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3D8D" w:rsidRPr="00177B3D" w:rsidRDefault="00177B3D" w:rsidP="00177B3D">
      <w:pPr>
        <w:jc w:val="center"/>
        <w:rPr>
          <w:lang w:val="ru-RU"/>
        </w:rPr>
      </w:pPr>
      <w:r w:rsidRPr="00177B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результатах </w:t>
      </w:r>
      <w:proofErr w:type="spellStart"/>
      <w:r w:rsidRPr="00177B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177B3D">
        <w:rPr>
          <w:lang w:val="ru-RU"/>
        </w:rPr>
        <w:br/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бюджетного дошкольного образовательного учреждения</w:t>
      </w:r>
      <w:r w:rsidRPr="00177B3D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 сельского поселения «Село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Богородское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Ульчского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 Хабаровского края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</w:p>
    <w:p w:rsidR="001E3D8D" w:rsidRPr="00AE113A" w:rsidRDefault="00177B3D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proofErr w:type="spellStart"/>
      <w:r w:rsidRPr="00AE113A">
        <w:rPr>
          <w:b/>
          <w:bCs/>
          <w:color w:val="252525"/>
          <w:spacing w:val="-2"/>
          <w:sz w:val="28"/>
          <w:szCs w:val="28"/>
        </w:rPr>
        <w:t>Общие</w:t>
      </w:r>
      <w:proofErr w:type="spellEnd"/>
      <w:r w:rsidRPr="00AE113A">
        <w:rPr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AE113A">
        <w:rPr>
          <w:b/>
          <w:bCs/>
          <w:color w:val="252525"/>
          <w:spacing w:val="-2"/>
          <w:sz w:val="28"/>
          <w:szCs w:val="28"/>
        </w:rPr>
        <w:t>сведения</w:t>
      </w:r>
      <w:proofErr w:type="spellEnd"/>
      <w:r w:rsidRPr="00AE113A">
        <w:rPr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AE113A">
        <w:rPr>
          <w:b/>
          <w:bCs/>
          <w:color w:val="252525"/>
          <w:spacing w:val="-2"/>
          <w:sz w:val="28"/>
          <w:szCs w:val="28"/>
        </w:rPr>
        <w:t>об</w:t>
      </w:r>
      <w:proofErr w:type="spellEnd"/>
      <w:r w:rsidRPr="00AE113A">
        <w:rPr>
          <w:b/>
          <w:bCs/>
          <w:color w:val="252525"/>
          <w:spacing w:val="-2"/>
          <w:sz w:val="28"/>
          <w:szCs w:val="28"/>
        </w:rPr>
        <w:t> </w:t>
      </w:r>
      <w:proofErr w:type="spellStart"/>
      <w:r w:rsidRPr="00AE113A">
        <w:rPr>
          <w:b/>
          <w:bCs/>
          <w:color w:val="252525"/>
          <w:spacing w:val="-2"/>
          <w:sz w:val="28"/>
          <w:szCs w:val="28"/>
        </w:rPr>
        <w:t>образовательной</w:t>
      </w:r>
      <w:proofErr w:type="spellEnd"/>
      <w:r w:rsidRPr="00AE113A">
        <w:rPr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AE113A">
        <w:rPr>
          <w:b/>
          <w:bCs/>
          <w:color w:val="252525"/>
          <w:spacing w:val="-2"/>
          <w:sz w:val="28"/>
          <w:szCs w:val="28"/>
        </w:rPr>
        <w:t>организации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30"/>
        <w:gridCol w:w="7047"/>
      </w:tblGrid>
      <w:tr w:rsidR="001E3D8D" w:rsidRPr="00EE1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образовательной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 сельского поселения «Село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Богородское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Ульчского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муниципального района Хабаровского края</w:t>
            </w:r>
            <w:r>
              <w:rPr>
                <w:lang w:val="ru-RU"/>
              </w:rPr>
              <w:t xml:space="preserve"> 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 сельского поселения «Село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Богородское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Шевченко Елена Васильевна</w:t>
            </w:r>
          </w:p>
        </w:tc>
      </w:tr>
      <w:tr w:rsidR="001E3D8D" w:rsidRPr="00177B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682400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Хабаровский край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Ульчский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район, с.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Богородское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ул.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Ключевая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2а</w:t>
            </w:r>
          </w:p>
        </w:tc>
      </w:tr>
      <w:tr w:rsidR="001E3D8D" w:rsidRPr="00177B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(42151)5-12-01</w:t>
            </w:r>
          </w:p>
        </w:tc>
      </w:tr>
      <w:tr w:rsidR="001E3D8D" w:rsidRPr="00177B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kirillowa.lena15@yandex.ru</w:t>
            </w:r>
          </w:p>
        </w:tc>
      </w:tr>
      <w:tr w:rsidR="001E3D8D" w:rsidRPr="00EE1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Комитет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образованию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Ульчского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муниципального района Хабаровского края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197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1E3D8D" w:rsidRPr="00B719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B719AE" w:rsidRDefault="00B719A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Регистрационный №</w:t>
            </w:r>
            <w:r w:rsidR="00177B3D" w:rsidRPr="00B719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19AE">
              <w:rPr>
                <w:lang w:val="ru-RU"/>
              </w:rPr>
              <w:t>Л035-01286-27/00237650</w:t>
            </w:r>
            <w:r>
              <w:rPr>
                <w:lang w:val="ru-RU"/>
              </w:rPr>
              <w:t xml:space="preserve"> от </w:t>
            </w:r>
            <w:r>
              <w:t xml:space="preserve"> 24.07.2019</w:t>
            </w:r>
          </w:p>
        </w:tc>
      </w:tr>
    </w:tbl>
    <w:p w:rsidR="001E3D8D" w:rsidRPr="00177B3D" w:rsidRDefault="00B719A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>
        <w:rPr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 сельского поселения «Село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Богородское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Ульчского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 Хабаровского края</w:t>
      </w:r>
      <w:r w:rsidR="00177B3D"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 w:rsidR="00177B3D">
        <w:rPr>
          <w:rFonts w:hAnsi="Times New Roman" w:cs="Times New Roman"/>
          <w:color w:val="000000"/>
          <w:sz w:val="24"/>
          <w:szCs w:val="24"/>
        </w:rPr>
        <w:t> </w:t>
      </w:r>
      <w:r w:rsidR="00177B3D"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177B3D" w:rsidRPr="00177B3D">
        <w:rPr>
          <w:rFonts w:hAnsi="Times New Roman" w:cs="Times New Roman"/>
          <w:color w:val="000000"/>
          <w:sz w:val="24"/>
          <w:szCs w:val="24"/>
          <w:lang w:val="ru-RU"/>
        </w:rPr>
        <w:t>етский сад) расположено в</w:t>
      </w:r>
      <w:r w:rsidR="00177B3D">
        <w:rPr>
          <w:rFonts w:hAnsi="Times New Roman" w:cs="Times New Roman"/>
          <w:color w:val="000000"/>
          <w:sz w:val="24"/>
          <w:szCs w:val="24"/>
        </w:rPr>
        <w:t> </w:t>
      </w:r>
      <w:r w:rsidR="00177B3D"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жилом районе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села</w:t>
      </w:r>
      <w:r w:rsidR="00177B3D"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вдали от</w:t>
      </w:r>
      <w:r w:rsidR="00177B3D">
        <w:rPr>
          <w:rFonts w:hAnsi="Times New Roman" w:cs="Times New Roman"/>
          <w:color w:val="000000"/>
          <w:sz w:val="24"/>
          <w:szCs w:val="24"/>
        </w:rPr>
        <w:t> </w:t>
      </w:r>
      <w:r w:rsidR="00177B3D"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производящих предприятий.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="00177B3D"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177B3D"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расположен в двух приспособленных зданиях, второе здание находится в с. Нижняя гавань,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Ульчского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района, Хабаровского края, </w:t>
      </w:r>
      <w:r w:rsidR="00AE113A">
        <w:rPr>
          <w:rFonts w:hAnsi="Times New Roman" w:cs="Times New Roman"/>
          <w:color w:val="000000"/>
          <w:sz w:val="24"/>
          <w:szCs w:val="24"/>
          <w:lang w:val="ru-RU"/>
        </w:rPr>
        <w:t>на улице Новая, 1</w:t>
      </w:r>
      <w:r w:rsidR="00177B3D" w:rsidRPr="00177B3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="00177B3D"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Проектная наполняемость —</w:t>
      </w:r>
      <w:r w:rsidR="00177B3D">
        <w:rPr>
          <w:rFonts w:hAnsi="Times New Roman" w:cs="Times New Roman"/>
          <w:color w:val="000000"/>
          <w:sz w:val="24"/>
          <w:szCs w:val="24"/>
        </w:rPr>
        <w:t> </w:t>
      </w:r>
      <w:r w:rsidR="00AE113A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177B3D" w:rsidRPr="00177B3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177B3D">
        <w:rPr>
          <w:rFonts w:hAnsi="Times New Roman" w:cs="Times New Roman"/>
          <w:color w:val="000000"/>
          <w:sz w:val="24"/>
          <w:szCs w:val="24"/>
        </w:rPr>
        <w:t> </w:t>
      </w:r>
      <w:r w:rsidR="00177B3D" w:rsidRPr="00177B3D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="00AE1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="00AE113A">
        <w:rPr>
          <w:rFonts w:hAnsi="Times New Roman" w:cs="Times New Roman"/>
          <w:color w:val="000000"/>
          <w:sz w:val="24"/>
          <w:szCs w:val="24"/>
          <w:lang w:val="ru-RU"/>
        </w:rPr>
        <w:t>Богородское</w:t>
      </w:r>
      <w:proofErr w:type="spellEnd"/>
      <w:r w:rsidR="00AE113A">
        <w:rPr>
          <w:rFonts w:hAnsi="Times New Roman" w:cs="Times New Roman"/>
          <w:color w:val="000000"/>
          <w:sz w:val="24"/>
          <w:szCs w:val="24"/>
          <w:lang w:val="ru-RU"/>
        </w:rPr>
        <w:t>), 20 мест (Нижняя Гавань)</w:t>
      </w:r>
      <w:r w:rsidR="00177B3D" w:rsidRPr="00177B3D">
        <w:rPr>
          <w:rFonts w:hAnsi="Times New Roman" w:cs="Times New Roman"/>
          <w:color w:val="000000"/>
          <w:sz w:val="24"/>
          <w:szCs w:val="24"/>
          <w:lang w:val="ru-RU"/>
        </w:rPr>
        <w:t>. Общая площадь здания —</w:t>
      </w:r>
      <w:r w:rsidR="00177B3D">
        <w:rPr>
          <w:rFonts w:hAnsi="Times New Roman" w:cs="Times New Roman"/>
          <w:color w:val="000000"/>
          <w:sz w:val="24"/>
          <w:szCs w:val="24"/>
        </w:rPr>
        <w:t> </w:t>
      </w:r>
      <w:r w:rsidR="00AE113A">
        <w:rPr>
          <w:rFonts w:hAnsi="Times New Roman" w:cs="Times New Roman"/>
          <w:color w:val="000000"/>
          <w:sz w:val="24"/>
          <w:szCs w:val="24"/>
          <w:lang w:val="ru-RU"/>
        </w:rPr>
        <w:t>360</w:t>
      </w:r>
      <w:r w:rsidR="00177B3D">
        <w:rPr>
          <w:rFonts w:hAnsi="Times New Roman" w:cs="Times New Roman"/>
          <w:color w:val="000000"/>
          <w:sz w:val="24"/>
          <w:szCs w:val="24"/>
        </w:rPr>
        <w:t> </w:t>
      </w:r>
      <w:r w:rsidR="00177B3D" w:rsidRPr="00177B3D">
        <w:rPr>
          <w:rFonts w:hAnsi="Times New Roman" w:cs="Times New Roman"/>
          <w:color w:val="000000"/>
          <w:sz w:val="24"/>
          <w:szCs w:val="24"/>
          <w:lang w:val="ru-RU"/>
        </w:rPr>
        <w:t>кв.</w:t>
      </w:r>
      <w:r w:rsidR="00177B3D">
        <w:rPr>
          <w:rFonts w:hAnsi="Times New Roman" w:cs="Times New Roman"/>
          <w:color w:val="000000"/>
          <w:sz w:val="24"/>
          <w:szCs w:val="24"/>
        </w:rPr>
        <w:t> </w:t>
      </w:r>
      <w:r w:rsidR="00177B3D" w:rsidRPr="00177B3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AE1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="00AE113A">
        <w:rPr>
          <w:rFonts w:hAnsi="Times New Roman" w:cs="Times New Roman"/>
          <w:color w:val="000000"/>
          <w:sz w:val="24"/>
          <w:szCs w:val="24"/>
          <w:lang w:val="ru-RU"/>
        </w:rPr>
        <w:t>Богородское</w:t>
      </w:r>
      <w:proofErr w:type="spellEnd"/>
      <w:r w:rsidR="00AE113A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177B3D" w:rsidRPr="00177B3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AE113A">
        <w:rPr>
          <w:rFonts w:hAnsi="Times New Roman" w:cs="Times New Roman"/>
          <w:color w:val="000000"/>
          <w:sz w:val="24"/>
          <w:szCs w:val="24"/>
          <w:lang w:val="ru-RU"/>
        </w:rPr>
        <w:t xml:space="preserve"> 257 кв. м </w:t>
      </w:r>
      <w:r w:rsidR="00AE11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(Нижняя Гавань)</w:t>
      </w:r>
      <w:r w:rsidR="00177B3D"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из</w:t>
      </w:r>
      <w:r w:rsidR="00177B3D">
        <w:rPr>
          <w:rFonts w:hAnsi="Times New Roman" w:cs="Times New Roman"/>
          <w:color w:val="000000"/>
          <w:sz w:val="24"/>
          <w:szCs w:val="24"/>
        </w:rPr>
        <w:t> </w:t>
      </w:r>
      <w:r w:rsidR="00177B3D" w:rsidRPr="00177B3D">
        <w:rPr>
          <w:rFonts w:hAnsi="Times New Roman" w:cs="Times New Roman"/>
          <w:color w:val="000000"/>
          <w:sz w:val="24"/>
          <w:szCs w:val="24"/>
          <w:lang w:val="ru-RU"/>
        </w:rPr>
        <w:t>них площадь помещений, используемых непосредственно для нужд образовательного процесса, —</w:t>
      </w:r>
      <w:r w:rsidR="00177B3D">
        <w:rPr>
          <w:rFonts w:hAnsi="Times New Roman" w:cs="Times New Roman"/>
          <w:color w:val="000000"/>
          <w:sz w:val="24"/>
          <w:szCs w:val="24"/>
        </w:rPr>
        <w:t> </w:t>
      </w:r>
      <w:r w:rsidR="00AE113A">
        <w:rPr>
          <w:rFonts w:hAnsi="Times New Roman" w:cs="Times New Roman"/>
          <w:color w:val="000000"/>
          <w:sz w:val="24"/>
          <w:szCs w:val="24"/>
          <w:lang w:val="ru-RU"/>
        </w:rPr>
        <w:t>258</w:t>
      </w:r>
      <w:r w:rsidR="00177B3D">
        <w:rPr>
          <w:rFonts w:hAnsi="Times New Roman" w:cs="Times New Roman"/>
          <w:color w:val="000000"/>
          <w:sz w:val="24"/>
          <w:szCs w:val="24"/>
        </w:rPr>
        <w:t> </w:t>
      </w:r>
      <w:r w:rsidR="00177B3D" w:rsidRPr="00177B3D">
        <w:rPr>
          <w:rFonts w:hAnsi="Times New Roman" w:cs="Times New Roman"/>
          <w:color w:val="000000"/>
          <w:sz w:val="24"/>
          <w:szCs w:val="24"/>
          <w:lang w:val="ru-RU"/>
        </w:rPr>
        <w:t>кв.</w:t>
      </w:r>
      <w:r w:rsidR="00177B3D">
        <w:rPr>
          <w:rFonts w:hAnsi="Times New Roman" w:cs="Times New Roman"/>
          <w:color w:val="000000"/>
          <w:sz w:val="24"/>
          <w:szCs w:val="24"/>
        </w:rPr>
        <w:t> </w:t>
      </w:r>
      <w:r w:rsidR="00177B3D" w:rsidRPr="00177B3D">
        <w:rPr>
          <w:rFonts w:hAnsi="Times New Roman" w:cs="Times New Roman"/>
          <w:color w:val="000000"/>
          <w:sz w:val="24"/>
          <w:szCs w:val="24"/>
          <w:lang w:val="ru-RU"/>
        </w:rPr>
        <w:t>м.</w:t>
      </w:r>
      <w:r w:rsidR="00AE1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="00AE113A">
        <w:rPr>
          <w:rFonts w:hAnsi="Times New Roman" w:cs="Times New Roman"/>
          <w:color w:val="000000"/>
          <w:sz w:val="24"/>
          <w:szCs w:val="24"/>
          <w:lang w:val="ru-RU"/>
        </w:rPr>
        <w:t>Богородское</w:t>
      </w:r>
      <w:proofErr w:type="spellEnd"/>
      <w:r w:rsidR="00AE113A">
        <w:rPr>
          <w:rFonts w:hAnsi="Times New Roman" w:cs="Times New Roman"/>
          <w:color w:val="000000"/>
          <w:sz w:val="24"/>
          <w:szCs w:val="24"/>
          <w:lang w:val="ru-RU"/>
        </w:rPr>
        <w:t>), 189 (Нижняя Гавань).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Цель деятельности </w:t>
      </w:r>
      <w:r w:rsidR="00AE113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— осуществление образовательной деятельности по</w:t>
      </w:r>
      <w:r w:rsidRPr="00177B3D">
        <w:rPr>
          <w:lang w:val="ru-RU"/>
        </w:rPr>
        <w:br/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реализации образовательных программ дошкольного образования.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Предметом деятельности </w:t>
      </w:r>
      <w:r w:rsidR="00AE113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етского сада является формирование общей культуры, развитие физических, интеллектуальных, нравственных, эстетических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личностных качеств, формирование предпосылок учебной деятельности, 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укрепление здоровья воспитанников.</w:t>
      </w:r>
    </w:p>
    <w:p w:rsidR="00AE113A" w:rsidRDefault="00177B3D" w:rsidP="00AE11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Режим работы </w:t>
      </w:r>
      <w:r w:rsidR="00AE113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етского сада: рабочая неделя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— пятидневная,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понедельника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пятницу. Длительность пребывания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AE113A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часов. Режим работы групп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— с</w:t>
      </w:r>
      <w:r w:rsidR="00AE113A">
        <w:rPr>
          <w:rFonts w:hAnsi="Times New Roman" w:cs="Times New Roman"/>
          <w:color w:val="000000"/>
          <w:sz w:val="24"/>
          <w:szCs w:val="24"/>
          <w:lang w:val="ru-RU"/>
        </w:rPr>
        <w:t xml:space="preserve"> 08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:00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E113A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:00. </w:t>
      </w:r>
    </w:p>
    <w:p w:rsidR="001E3D8D" w:rsidRPr="00AE113A" w:rsidRDefault="00177B3D" w:rsidP="00AE11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113A">
        <w:rPr>
          <w:b/>
          <w:bCs/>
          <w:color w:val="252525"/>
          <w:spacing w:val="-2"/>
          <w:sz w:val="28"/>
          <w:szCs w:val="28"/>
          <w:lang w:val="ru-RU"/>
        </w:rPr>
        <w:t>Аналитическая часть</w:t>
      </w:r>
    </w:p>
    <w:p w:rsidR="001E3D8D" w:rsidRPr="00177B3D" w:rsidRDefault="00177B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177B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E113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етском саду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ФГОС дошкольного образования.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01.01.2021 Детский сад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требованиями </w:t>
      </w:r>
      <w:proofErr w:type="spell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и (или) безвредности для человека факторов среды обитания». 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образовательной программы дошкольного образования (ОП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ДО),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государственным образовательным стандартом дошкольного образования (ФГОС ДО), Федеральной образовательной программой дошкольного образования (ФОП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нормативами.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ФОП </w:t>
      </w:r>
      <w:proofErr w:type="gramStart"/>
      <w:r w:rsidRPr="00177B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proofErr w:type="gramEnd"/>
      <w:r w:rsidRPr="00177B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Согласно дорожной карте внедрения ФОП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 процесс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детском саду был составлен план-график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переходу детского сада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реализацию ФОП </w:t>
      </w:r>
      <w:proofErr w:type="gram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план-график были включены мероприятия, рекомендованные </w:t>
      </w:r>
      <w:proofErr w:type="spell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базе детского сада была создана рабочая группа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приведению 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ФОП ДО. Для формирования вариативной части 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proofErr w:type="gram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группа организовала анкетирование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целью изучить запросы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потребности родителей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воспитанников. Данные анкетирования помогли определиться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приоритетной деятельностью детского </w:t>
      </w:r>
      <w:r w:rsidR="00442495">
        <w:rPr>
          <w:rFonts w:hAnsi="Times New Roman" w:cs="Times New Roman"/>
          <w:color w:val="000000"/>
          <w:sz w:val="24"/>
          <w:szCs w:val="24"/>
          <w:lang w:val="ru-RU"/>
        </w:rPr>
        <w:t>сада.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основании плана-графика проведения мониторинга инфраструктуры МБДОУ </w:t>
      </w:r>
      <w:r w:rsidR="0044249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442495" w:rsidRPr="00177B3D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442495">
        <w:rPr>
          <w:rFonts w:hAnsi="Times New Roman" w:cs="Times New Roman"/>
          <w:color w:val="000000"/>
          <w:sz w:val="24"/>
          <w:szCs w:val="24"/>
        </w:rPr>
        <w:t> </w:t>
      </w:r>
      <w:r w:rsidR="00442495">
        <w:rPr>
          <w:rFonts w:hAnsi="Times New Roman" w:cs="Times New Roman"/>
          <w:color w:val="000000"/>
          <w:sz w:val="24"/>
          <w:szCs w:val="24"/>
          <w:lang w:val="ru-RU"/>
        </w:rPr>
        <w:t xml:space="preserve">2 сельского поселения «Село </w:t>
      </w:r>
      <w:proofErr w:type="spellStart"/>
      <w:r w:rsidR="00442495">
        <w:rPr>
          <w:rFonts w:hAnsi="Times New Roman" w:cs="Times New Roman"/>
          <w:color w:val="000000"/>
          <w:sz w:val="24"/>
          <w:szCs w:val="24"/>
          <w:lang w:val="ru-RU"/>
        </w:rPr>
        <w:t>Богородское</w:t>
      </w:r>
      <w:proofErr w:type="spellEnd"/>
      <w:r w:rsidR="0044249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, утвержденного приказом </w:t>
      </w:r>
      <w:r w:rsidR="00442495"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28.03.2023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42495">
        <w:rPr>
          <w:rFonts w:hAnsi="Times New Roman" w:cs="Times New Roman"/>
          <w:color w:val="000000"/>
          <w:sz w:val="24"/>
          <w:szCs w:val="24"/>
          <w:lang w:val="ru-RU"/>
        </w:rPr>
        <w:t>5а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, была проведена промежуточная оценка степени соответствия РППС детского сада требованиям ФГОС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ФОП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рекомендациям </w:t>
      </w:r>
      <w:proofErr w:type="spell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4424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ходе контроля выявлено: </w:t>
      </w:r>
      <w:proofErr w:type="gram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созданная</w:t>
      </w:r>
      <w:proofErr w:type="gram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РППС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детском саду учитывает особенности реализуемой 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 имеется достаточное количество современных развивающих пособий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игрушек.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 РППС обладает свойствами открытой системы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выполняет образовательную, развивающую, воспитывающую, стимулирующую функции</w:t>
      </w:r>
      <w:r w:rsidR="004424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заседании установочного педагогического совета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августе 2023 года была утверждена образовательная программа дошкольного образования, разработанная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основе Федеральной образовательной программы дошкольного образования. Программа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обязательной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вариативной частей. Обязательная часть 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оформлена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учетом ФОП ДО. Вариативная часть включает авторские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парциальные программы, которые отражают специфику детского сада, индивидуальные потребности воспитанников, мнение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условия,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которых проходит педагогический процесс</w:t>
      </w:r>
      <w:r w:rsidR="004424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3D8D" w:rsidRPr="00442495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группах </w:t>
      </w:r>
      <w:proofErr w:type="spell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proofErr w:type="spell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направленности.</w:t>
      </w:r>
      <w:proofErr w:type="gram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24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2495">
        <w:rPr>
          <w:rFonts w:hAnsi="Times New Roman" w:cs="Times New Roman"/>
          <w:color w:val="000000"/>
          <w:sz w:val="24"/>
          <w:szCs w:val="24"/>
          <w:lang w:val="ru-RU"/>
        </w:rPr>
        <w:t>детском саду функционируют</w:t>
      </w:r>
      <w:r w:rsidR="00442495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442495">
        <w:rPr>
          <w:rFonts w:hAnsi="Times New Roman" w:cs="Times New Roman"/>
          <w:color w:val="000000"/>
          <w:sz w:val="24"/>
          <w:szCs w:val="24"/>
          <w:lang w:val="ru-RU"/>
        </w:rPr>
        <w:t>разно</w:t>
      </w:r>
      <w:r w:rsidRPr="00442495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proofErr w:type="gramEnd"/>
      <w:r w:rsidRPr="00442495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</w:t>
      </w:r>
      <w:r w:rsidR="00442495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442495">
        <w:rPr>
          <w:rFonts w:hAnsi="Times New Roman" w:cs="Times New Roman"/>
          <w:color w:val="000000"/>
          <w:sz w:val="24"/>
          <w:szCs w:val="24"/>
          <w:lang w:val="ru-RU"/>
        </w:rPr>
        <w:t>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2495">
        <w:rPr>
          <w:rFonts w:hAnsi="Times New Roman" w:cs="Times New Roman"/>
          <w:color w:val="000000"/>
          <w:sz w:val="24"/>
          <w:szCs w:val="24"/>
          <w:lang w:val="ru-RU"/>
        </w:rPr>
        <w:t>них: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97"/>
        <w:gridCol w:w="1179"/>
        <w:gridCol w:w="2132"/>
        <w:gridCol w:w="2126"/>
      </w:tblGrid>
      <w:tr w:rsidR="001E3D8D" w:rsidTr="00B231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D8D" w:rsidRDefault="00177B3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D8D" w:rsidRPr="00442495" w:rsidRDefault="00177B3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D8D" w:rsidRDefault="0044249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="00177B3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77B3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D8D" w:rsidRDefault="00177B3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детей</w:t>
            </w:r>
          </w:p>
        </w:tc>
      </w:tr>
      <w:tr w:rsidR="001E3D8D" w:rsidTr="00B2319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Общеразвивающее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442495" w:rsidRDefault="00442495" w:rsidP="00B231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1-4 года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442495" w:rsidRDefault="00442495" w:rsidP="00B2319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 № 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442495" w:rsidRDefault="00442495" w:rsidP="00B2319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1E3D8D" w:rsidTr="00B231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E3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442495" w:rsidRDefault="00442495" w:rsidP="00B2319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4-7 лет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442495" w:rsidRDefault="00442495" w:rsidP="00B2319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 № 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442495" w:rsidRDefault="00177B3D" w:rsidP="00B2319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4424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B2319A" w:rsidTr="00B2319A">
        <w:trPr>
          <w:trHeight w:val="53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319A" w:rsidRDefault="00B231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319A" w:rsidRPr="00442495" w:rsidRDefault="00B2319A" w:rsidP="00B2319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1-7 лет</w:t>
            </w:r>
          </w:p>
          <w:p w:rsidR="00B2319A" w:rsidRPr="00442495" w:rsidRDefault="00B2319A" w:rsidP="00B2319A">
            <w:pPr>
              <w:jc w:val="center"/>
              <w:rPr>
                <w:lang w:val="ru-RU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319A" w:rsidRPr="00B2319A" w:rsidRDefault="00B2319A" w:rsidP="00B2319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 № 3 (Нижняя Гавань)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319A" w:rsidRPr="00B2319A" w:rsidRDefault="00B2319A" w:rsidP="00B2319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1E3D8D" w:rsidTr="00B2319A"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 w:rsidP="00B2319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B2319A" w:rsidRDefault="00B2319A" w:rsidP="00B2319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B2319A" w:rsidRDefault="00B2319A" w:rsidP="00B2319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</w:tr>
    </w:tbl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Воспитательная работа. 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Реализация цели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задач программы воспитания осуществлялась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основным направлениям (модулям):</w:t>
      </w:r>
    </w:p>
    <w:p w:rsidR="001E3D8D" w:rsidRDefault="00177B3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нравственной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культуры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E3D8D" w:rsidRPr="00177B3D" w:rsidRDefault="00177B3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формирование основ семейных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гражданских ценностей;</w:t>
      </w:r>
    </w:p>
    <w:p w:rsidR="001E3D8D" w:rsidRDefault="00177B3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идентичности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E3D8D" w:rsidRDefault="00177B3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основ социокультурных ценностей;</w:t>
      </w:r>
    </w:p>
    <w:p w:rsidR="001E3D8D" w:rsidRDefault="00177B3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основ межэтнического взаимодействия;</w:t>
      </w:r>
    </w:p>
    <w:p w:rsidR="001E3D8D" w:rsidRDefault="00177B3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основ информационной культуры;</w:t>
      </w:r>
    </w:p>
    <w:p w:rsidR="001E3D8D" w:rsidRDefault="00177B3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основ экологической культуры;</w:t>
      </w:r>
    </w:p>
    <w:p w:rsidR="001E3D8D" w:rsidRDefault="00177B3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воспитание культуры труда.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Для реализации программы воспитания был оформлен календарный план воспитательной работы, который включает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себя </w:t>
      </w:r>
      <w:proofErr w:type="spell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общесадовские</w:t>
      </w:r>
      <w:proofErr w:type="spell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групповые мероприятия. План составлен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учетом федерального календарного плана воспитательной работы</w:t>
      </w:r>
      <w:r w:rsidR="00B231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2023 году проводился анализ состава семей воспитанников.</w:t>
      </w:r>
    </w:p>
    <w:p w:rsidR="001E3D8D" w:rsidRDefault="00177B3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22"/>
        <w:gridCol w:w="1931"/>
        <w:gridCol w:w="5124"/>
      </w:tblGrid>
      <w:tr w:rsidR="001E3D8D" w:rsidRPr="00EE1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B2319A" w:rsidRDefault="00177B3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B2319A" w:rsidRDefault="00B231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B2319A" w:rsidRDefault="00B231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B2319A" w:rsidRDefault="00B231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</w:tbl>
    <w:p w:rsidR="001E3D8D" w:rsidRPr="00B2319A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319A">
        <w:rPr>
          <w:rFonts w:hAnsi="Times New Roman" w:cs="Times New Roman"/>
          <w:color w:val="000000"/>
          <w:sz w:val="24"/>
          <w:szCs w:val="24"/>
          <w:lang w:val="ru-RU"/>
        </w:rPr>
        <w:t>Характеристика семей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319A">
        <w:rPr>
          <w:rFonts w:hAnsi="Times New Roman" w:cs="Times New Roman"/>
          <w:color w:val="000000"/>
          <w:sz w:val="24"/>
          <w:szCs w:val="24"/>
          <w:lang w:val="ru-RU"/>
        </w:rPr>
        <w:t>количеству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99"/>
        <w:gridCol w:w="1877"/>
        <w:gridCol w:w="4801"/>
      </w:tblGrid>
      <w:tr w:rsidR="001E3D8D" w:rsidRPr="00EE1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B2319A" w:rsidRDefault="00B2319A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B2319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177B3D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B2319A" w:rsidRDefault="00B231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B2319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177B3D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B2319A" w:rsidRDefault="00B231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B2319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  <w:r w:rsidR="00177B3D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неполных семей уделяется большее внимание </w:t>
      </w:r>
      <w:proofErr w:type="gram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первые</w:t>
      </w:r>
      <w:proofErr w:type="gram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месяцы после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2319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етский сад</w:t>
      </w:r>
      <w:r w:rsidR="00B231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Дополнительное образование. 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B2319A">
        <w:rPr>
          <w:rFonts w:hAnsi="Times New Roman" w:cs="Times New Roman"/>
          <w:color w:val="000000"/>
          <w:sz w:val="24"/>
          <w:szCs w:val="24"/>
          <w:lang w:val="ru-RU"/>
        </w:rPr>
        <w:t>января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2023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задач направления воспитания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детском саду была открыта дополнительная образовательная программа «</w:t>
      </w:r>
      <w:r w:rsidR="00B2319A" w:rsidRPr="00B2319A">
        <w:rPr>
          <w:rStyle w:val="a3"/>
          <w:b w:val="0"/>
          <w:sz w:val="24"/>
          <w:szCs w:val="24"/>
          <w:lang w:val="ru-RU"/>
        </w:rPr>
        <w:t>Удивительная мастерская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2319A">
        <w:rPr>
          <w:rFonts w:hAnsi="Times New Roman" w:cs="Times New Roman"/>
          <w:color w:val="000000"/>
          <w:sz w:val="24"/>
          <w:szCs w:val="24"/>
          <w:lang w:val="ru-RU"/>
        </w:rPr>
        <w:t xml:space="preserve">художественно-эстетическому 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направлению. Зачисление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этой программе осуществлялось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родителей. На декабрь 2023 года численность воспитанников, занимающихся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программе, составила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человек.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2319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етском саду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дополнительные </w:t>
      </w:r>
      <w:proofErr w:type="spell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proofErr w:type="spell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реализовались также по двум направлениям: </w:t>
      </w:r>
      <w:r w:rsidR="00B2319A">
        <w:rPr>
          <w:rFonts w:hAnsi="Times New Roman" w:cs="Times New Roman"/>
          <w:color w:val="000000"/>
          <w:sz w:val="24"/>
          <w:szCs w:val="24"/>
          <w:lang w:val="ru-RU"/>
        </w:rPr>
        <w:t>экологическому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2319A">
        <w:rPr>
          <w:rFonts w:hAnsi="Times New Roman" w:cs="Times New Roman"/>
          <w:color w:val="000000"/>
          <w:sz w:val="24"/>
          <w:szCs w:val="24"/>
          <w:lang w:val="ru-RU"/>
        </w:rPr>
        <w:t>познавательному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319A" w:rsidRDefault="00177B3D" w:rsidP="00B231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Источник финансирования: средства бюджета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физических лиц. </w:t>
      </w:r>
    </w:p>
    <w:p w:rsidR="00176380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Анализ родительского опроса, проведенного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ноябре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года, показывает, что дополнительное 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7638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етском саду реализуется достаточно активно.</w:t>
      </w:r>
      <w:r w:rsidR="001763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Охват дополнительным образованием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7638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етском саду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2023 году составил</w:t>
      </w:r>
      <w:r w:rsidR="00176380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76380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E3D8D" w:rsidRPr="00176380" w:rsidRDefault="00177B3D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Вывод: все нормативные локальные акты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части содержания, организации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7638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етском саду имеются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наличии. Все возрастные группы укомплектованы полностью. Вакантных мест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имеется.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2022/23 учебном году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7638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етском саду организованы дополнительные образовательные услуги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художественно-эстетическому развитию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76380">
        <w:rPr>
          <w:rFonts w:hAnsi="Times New Roman" w:cs="Times New Roman"/>
          <w:color w:val="000000"/>
          <w:sz w:val="24"/>
          <w:szCs w:val="24"/>
          <w:lang w:val="ru-RU"/>
        </w:rPr>
        <w:t>познавательному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развитию детей. Реализуются приоритетные направления работы. 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ДОО </w:t>
      </w:r>
      <w:r w:rsidRPr="00176380">
        <w:rPr>
          <w:rFonts w:hAnsi="Times New Roman" w:cs="Times New Roman"/>
          <w:b/>
          <w:color w:val="000000"/>
          <w:sz w:val="24"/>
          <w:szCs w:val="24"/>
          <w:lang w:val="ru-RU"/>
        </w:rPr>
        <w:t>в</w:t>
      </w:r>
      <w:r w:rsidRPr="00176380">
        <w:rPr>
          <w:rFonts w:hAnsi="Times New Roman" w:cs="Times New Roman"/>
          <w:b/>
          <w:color w:val="000000"/>
          <w:sz w:val="24"/>
          <w:szCs w:val="24"/>
        </w:rPr>
        <w:t> </w:t>
      </w:r>
      <w:r w:rsidRPr="00176380">
        <w:rPr>
          <w:rFonts w:hAnsi="Times New Roman" w:cs="Times New Roman"/>
          <w:b/>
          <w:color w:val="000000"/>
          <w:sz w:val="24"/>
          <w:szCs w:val="24"/>
          <w:lang w:val="ru-RU"/>
        </w:rPr>
        <w:t>течение отчетного периода осуществлялась в</w:t>
      </w:r>
      <w:r w:rsidRPr="00176380">
        <w:rPr>
          <w:rFonts w:hAnsi="Times New Roman" w:cs="Times New Roman"/>
          <w:b/>
          <w:color w:val="000000"/>
          <w:sz w:val="24"/>
          <w:szCs w:val="24"/>
        </w:rPr>
        <w:t> </w:t>
      </w:r>
      <w:r w:rsidRPr="00176380">
        <w:rPr>
          <w:rFonts w:hAnsi="Times New Roman" w:cs="Times New Roman"/>
          <w:b/>
          <w:color w:val="000000"/>
          <w:sz w:val="24"/>
          <w:szCs w:val="24"/>
          <w:lang w:val="ru-RU"/>
        </w:rPr>
        <w:t>соответствии с</w:t>
      </w:r>
      <w:r w:rsidRPr="00176380">
        <w:rPr>
          <w:rFonts w:hAnsi="Times New Roman" w:cs="Times New Roman"/>
          <w:b/>
          <w:color w:val="000000"/>
          <w:sz w:val="24"/>
          <w:szCs w:val="24"/>
        </w:rPr>
        <w:t> </w:t>
      </w:r>
      <w:r w:rsidRPr="00176380">
        <w:rPr>
          <w:rFonts w:hAnsi="Times New Roman" w:cs="Times New Roman"/>
          <w:b/>
          <w:color w:val="000000"/>
          <w:sz w:val="24"/>
          <w:szCs w:val="24"/>
          <w:lang w:val="ru-RU"/>
        </w:rPr>
        <w:t>требованиями действующего законодательства</w:t>
      </w:r>
      <w:r w:rsidR="00176380" w:rsidRPr="00176380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1E3D8D" w:rsidRPr="00177B3D" w:rsidRDefault="00177B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II</w:t>
      </w:r>
      <w:r w:rsidRPr="00177B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коллегиальности. Коллегиальными органами управления являются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EE1B6B">
        <w:rPr>
          <w:rFonts w:hAnsi="Times New Roman" w:cs="Times New Roman"/>
          <w:color w:val="000000"/>
          <w:sz w:val="24"/>
          <w:szCs w:val="24"/>
        </w:rPr>
        <w:t>C</w:t>
      </w:r>
      <w:proofErr w:type="spellStart"/>
      <w:proofErr w:type="gram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овет</w:t>
      </w:r>
      <w:proofErr w:type="spellEnd"/>
      <w:r w:rsidR="00EE1B6B" w:rsidRPr="00EE1B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1B6B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, педагогический совет, общее собрание работников. Единоличным исполнительным органом является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— заведующий.</w:t>
      </w:r>
    </w:p>
    <w:p w:rsidR="001E3D8D" w:rsidRPr="00177B3D" w:rsidRDefault="00177B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Детском 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42"/>
        <w:gridCol w:w="7035"/>
      </w:tblGrid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1E3D8D" w:rsidRPr="00EE1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 w:rsidRPr="00177B3D">
              <w:rPr>
                <w:lang w:val="ru-RU"/>
              </w:rPr>
              <w:br/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EE1B6B" w:rsidRDefault="00EE1B6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="00177B3D">
              <w:rPr>
                <w:rFonts w:hAnsi="Times New Roman" w:cs="Times New Roman"/>
                <w:color w:val="000000"/>
                <w:sz w:val="24"/>
                <w:szCs w:val="24"/>
              </w:rPr>
              <w:t>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1E3D8D" w:rsidRDefault="00177B3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1E3D8D" w:rsidRDefault="00177B3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1E3D8D" w:rsidRDefault="00177B3D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177B3D">
              <w:rPr>
                <w:lang w:val="ru-RU"/>
              </w:rPr>
              <w:br/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 w:rsidRPr="00177B3D">
              <w:rPr>
                <w:lang w:val="ru-RU"/>
              </w:rPr>
              <w:br/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1E3D8D" w:rsidRDefault="00177B3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E3D8D" w:rsidRDefault="00177B3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1E3D8D" w:rsidRDefault="00177B3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1E3D8D" w:rsidRPr="00177B3D" w:rsidRDefault="00177B3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выбора учебников, учебных пособий, средств обучения </w:t>
            </w:r>
            <w:proofErr w:type="spellStart"/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ивоспитания</w:t>
            </w:r>
            <w:proofErr w:type="spellEnd"/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E3D8D" w:rsidRPr="00177B3D" w:rsidRDefault="00177B3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</w:p>
          <w:p w:rsidR="001E3D8D" w:rsidRPr="00177B3D" w:rsidRDefault="00177B3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1E3D8D" w:rsidRDefault="00177B3D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1E3D8D" w:rsidRPr="00EE1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177B3D">
              <w:rPr>
                <w:lang w:val="ru-RU"/>
              </w:rPr>
              <w:br/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1E3D8D" w:rsidRPr="00177B3D" w:rsidRDefault="00177B3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1E3D8D" w:rsidRPr="00177B3D" w:rsidRDefault="00177B3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связаны 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1E3D8D" w:rsidRPr="00177B3D" w:rsidRDefault="00177B3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1E3D8D" w:rsidRPr="00177B3D" w:rsidRDefault="00177B3D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система управления соответствуют специфике деятельности Детского сада.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итогам 2023 года система управления Детского сада оценивается как эффективная, позволяющая учесть мнение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всех участников образовательных отношений.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следующем году изменение системы управления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планируется.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Вывод: МБДОУ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E1B6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нормативными документами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образования. 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механизм управления дошкольным учреждением определяют его стабильное функционирование. Управление Детским садом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основе сочетания принципов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аналитическом уровне.</w:t>
      </w:r>
    </w:p>
    <w:p w:rsidR="001E3D8D" w:rsidRPr="00177B3D" w:rsidRDefault="00177B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177B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1E3D8D" w:rsidRDefault="00177B3D">
      <w:pPr>
        <w:rPr>
          <w:rFonts w:hAnsi="Times New Roman" w:cs="Times New Roman"/>
          <w:color w:val="000000"/>
          <w:sz w:val="24"/>
          <w:szCs w:val="24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Содержание образовательных программ Детского сада соответствует основным положениям возрастной психологии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дошкольной педагогики.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процесса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МБДОУ являются:</w:t>
      </w:r>
    </w:p>
    <w:p w:rsidR="001E3D8D" w:rsidRDefault="00177B3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ООД — организованная образовательная деятельность;</w:t>
      </w:r>
    </w:p>
    <w:p w:rsidR="001E3D8D" w:rsidRPr="00177B3D" w:rsidRDefault="00177B3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режимных моментах;</w:t>
      </w:r>
    </w:p>
    <w:p w:rsidR="001E3D8D" w:rsidRDefault="00177B3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самостоятельная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E3D8D" w:rsidRPr="00177B3D" w:rsidRDefault="00177B3D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интересам: кружки, студии.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ООД организуется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учебным планом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сетками занятий. Образовательная деятельность строилась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комплексно-тематическому принципу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основе интеграции образовательных областей. Работа над темой велась как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занятиях,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процессе режимных моментов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 деятельности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обогащенных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теме развивающих центрах. Количество ООД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длительность определены таблицей 6.6 </w:t>
      </w:r>
      <w:proofErr w:type="spell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зависят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возраста ребенка.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Реализация 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строилась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областями:</w:t>
      </w:r>
    </w:p>
    <w:p w:rsidR="001E3D8D" w:rsidRDefault="00177B3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1E3D8D" w:rsidRDefault="00177B3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«Социально-коммуникативное развитие»;</w:t>
      </w:r>
    </w:p>
    <w:p w:rsidR="001E3D8D" w:rsidRDefault="00177B3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«Познавательное развитие»;</w:t>
      </w:r>
    </w:p>
    <w:p w:rsidR="001E3D8D" w:rsidRDefault="00177B3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«Художественно-эстетическое развитие»;</w:t>
      </w:r>
    </w:p>
    <w:p w:rsidR="001E3D8D" w:rsidRDefault="00177B3D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«Речевое развитие».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Диагностическая работа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выявлению уровня развития воспитанников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три этапа: сентябрь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— первичная диагностика, декабрь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— промежуточная диагностика, май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— итоговая диагностика. Для проведения диагностики педагоги использовали произвольные формы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основе </w:t>
      </w:r>
      <w:proofErr w:type="spell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малоформализованных</w:t>
      </w:r>
      <w:proofErr w:type="spell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диагностических методов: наблюдение, свободные беседы, анализ продуктов детской деятельности, специальные диагностики ситуации, дополнительные методики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областям. Для фиксации результатов диагностики были использованы карты наблюдения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диагностики.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Основная первичная диагностика проводилась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сентября.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Цель первичной диагностики: выявить стартовые условия (исходный уровень развития), определить проблемные сферы, сформулировать цели, разработать проект образовательной деятельности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год.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Промежуточная диагностика проводилась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середине учебного года (декабрь). Сроки 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—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декабря.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Цель промежуточной диагностики: оценить правильность выбранной стратегии образования, выявить динамику развития, внести коррективы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деятельность.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Цель итоговой диагностики: оценить степень решения поставленных задач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определить перспективы дальнейшего проектирования образовательной деятельности.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Так, результаты качества освоения 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Детского сада </w:t>
      </w:r>
      <w:proofErr w:type="gram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proofErr w:type="gram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года выглядят следующим образом: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96"/>
        <w:gridCol w:w="804"/>
        <w:gridCol w:w="419"/>
        <w:gridCol w:w="737"/>
        <w:gridCol w:w="390"/>
        <w:gridCol w:w="793"/>
        <w:gridCol w:w="414"/>
        <w:gridCol w:w="737"/>
        <w:gridCol w:w="1487"/>
      </w:tblGrid>
      <w:tr w:rsidR="001E3D8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E3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Выше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Ниже нормы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1E3D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E3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 в пределе</w:t>
            </w:r>
          </w:p>
          <w:p w:rsidR="001E3D8D" w:rsidRDefault="00177B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нормы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развития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целевых ориентиров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75346E" w:rsidRDefault="0075346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C5053A" w:rsidRDefault="00C505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C5053A" w:rsidRDefault="00C5053A">
            <w:pPr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C5053A" w:rsidRDefault="00177B3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 w:rsidR="00C50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C5053A" w:rsidRDefault="00C505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C5053A" w:rsidRDefault="00C505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75346E" w:rsidRDefault="0075346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C50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C5053A" w:rsidRDefault="00177B3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 w:rsidR="00C50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C5053A" w:rsidRDefault="00C505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C5053A" w:rsidRDefault="00C505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C5053A" w:rsidRDefault="00C505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C5053A" w:rsidRDefault="00C505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C5053A" w:rsidRDefault="00C505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C5053A" w:rsidRDefault="00C505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C5053A" w:rsidRDefault="00C505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C5053A" w:rsidRDefault="00177B3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 w:rsidR="00C50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</w:tbl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высоким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1E3D8D" w:rsidRPr="00C5053A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Реализация каждой образовательной области предполагает решение специфических задач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всех видах детской деятельности, имеющих место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режиме дня Детского сада:</w:t>
      </w:r>
    </w:p>
    <w:p w:rsidR="001E3D8D" w:rsidRDefault="00177B3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режимные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моменты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E3D8D" w:rsidRDefault="00177B3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игровая деятельность;</w:t>
      </w:r>
    </w:p>
    <w:p w:rsidR="001E3D8D" w:rsidRPr="00177B3D" w:rsidRDefault="00177B3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специально организованные традиционные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интегрированные занятия;</w:t>
      </w:r>
    </w:p>
    <w:p w:rsidR="001E3D8D" w:rsidRDefault="00177B3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подгрупповая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E3D8D" w:rsidRDefault="00177B3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самостоятельная деятельность;</w:t>
      </w:r>
    </w:p>
    <w:p w:rsidR="001E3D8D" w:rsidRDefault="00177B3D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опыты и экспериментирование.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исполнение Указа Президента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17.05.2023 № 358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 годовой план работы детского сада были внесены 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формированию безопасной информационной среды для педагогов,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родителей.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течение года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всеми участниками образовательных отношений проводились просветительские мероприятия. Для педагогов был организован тренинг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теме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защите детей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информации, причиняющей вред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здоровью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развитию».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заседании педагоги обсудили доступные для дошкольников формы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теме.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стратегии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родителями дошкольников был организован совместный проект «Информационная безопасность дошкольников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современных условиях».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течение полугодия также проводились консультации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теме, оформлен информационный стенд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</w:t>
      </w:r>
      <w:r w:rsidR="00C505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рамках физического развития проводятся </w:t>
      </w:r>
      <w:proofErr w:type="spell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образовательно-досуговые</w:t>
      </w:r>
      <w:proofErr w:type="spell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мероприятия: «Русские богатыри», «Кубок Победы»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— согласно календарному плану воспитательной работы детского сада. 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возрастных группах проводятся Дни здоровья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участием родителей. 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году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рамках патриотического воспитания осуществлялась работа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формированию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символике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РФ: изучение государственных символов: герба, флага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гимна РФ. Деятельность была 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дошкольников ответственного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символам страны.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исполнение Указа Президента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27.06.2022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401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на педагогическом совете был рассмотрен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согласован план мероприятий, приуроченных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Году педагога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наставника.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течение года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всеми участниками образовательных отношений были проведены тематические мероприятия. Так,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плана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дошкольниками проводились тематические беседы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занятия,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которых педагоги рассказывали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профессии воспитателя</w:t>
      </w:r>
      <w:r w:rsidR="00C5053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родителями воспитанников были организованы тематические выставки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разных форматах. Например, очные выставки фотографий «Мой воспитатель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деле». Чтобы повысить общественный престиж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 статус педагогического труда, был организован конкурс чтецов среди воспитанников детского сада «Мой наставник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жизни»</w:t>
      </w:r>
      <w:r w:rsidR="00C505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течение года был реализован совместный проект «Мой лучший друг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— воспитатель»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детьми, педагогами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родителями. Такой проект помог сформировать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дошкольников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родителей уважительное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профессии,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также закрепить знания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значимости воспитателя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цепочке воспитания ребенка.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торжественном мероприятии были награждены самые активные участники проекта памятными подарками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грамотами</w:t>
      </w:r>
      <w:r w:rsidR="00C505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 работниками также проводилась плодотворная работа.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течение года согласно плану мероприятий организовывались тематические семинары, тренинги. Педагоги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конкурсах профессионального мастерства. Самым масштабным конкурсом среди дошкольных учреждений,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котором педагогические работники приняли активное участие, стал конкурс </w:t>
      </w:r>
      <w:r w:rsidR="00C5053A">
        <w:rPr>
          <w:rFonts w:hAnsi="Times New Roman" w:cs="Times New Roman"/>
          <w:color w:val="000000"/>
          <w:sz w:val="24"/>
          <w:szCs w:val="24"/>
          <w:lang w:val="ru-RU"/>
        </w:rPr>
        <w:t>«Лучший педагог ДОУ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C505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году осуществлялась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программой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календарным планом воспитательной работы. Всего было проведено 42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мероприятия. Виды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формы организации совместной воспитательной деятельности педагогов,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родителей разнообразны:</w:t>
      </w:r>
    </w:p>
    <w:p w:rsidR="001E3D8D" w:rsidRDefault="00177B3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коллективные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E3D8D" w:rsidRDefault="00177B3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 досуги;</w:t>
      </w:r>
    </w:p>
    <w:p w:rsidR="001E3D8D" w:rsidRDefault="00177B3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выставки;</w:t>
      </w:r>
    </w:p>
    <w:p w:rsidR="001E3D8D" w:rsidRPr="00C5053A" w:rsidRDefault="00177B3D" w:rsidP="00C5053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акции</w:t>
      </w:r>
      <w:proofErr w:type="spellEnd"/>
      <w:proofErr w:type="gramEnd"/>
      <w:r w:rsidRPr="00C5053A">
        <w:rPr>
          <w:rFonts w:hAnsi="Times New Roman" w:cs="Times New Roman"/>
          <w:color w:val="000000"/>
          <w:sz w:val="24"/>
          <w:szCs w:val="24"/>
        </w:rPr>
        <w:t>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Деятельность Детского сада 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обеспечение непрерывного, всестороннего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своевременного развития ребенка. Организация образовательной деятельности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педагогически обоснованном выборе программ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лицензией), обеспечивающих получение образования, соответствующего ФГОС </w:t>
      </w:r>
      <w:proofErr w:type="gram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ФОП ДО.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основу воспитательно-образовательного процесса МБДОУ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5053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 2023 году были положены образовательная программа дошкольного образования, самостоятельно разработанная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учетом федеральной образовательной программы дошкольного образования.</w:t>
      </w:r>
      <w:proofErr w:type="gram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ходе реализации образовательной деятельности используются информационные технологии, современные педагогические технологии, создана комплексная система планирования образовательной деятельности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учетом направленности реализуемой образовательной программы, возрастных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особенностей воспитанников, которая позволяет обеспечить</w:t>
      </w:r>
      <w:r w:rsidR="00C5053A">
        <w:rPr>
          <w:rFonts w:hAnsi="Times New Roman" w:cs="Times New Roman"/>
          <w:color w:val="000000"/>
          <w:sz w:val="24"/>
          <w:szCs w:val="24"/>
          <w:lang w:val="ru-RU"/>
        </w:rPr>
        <w:t xml:space="preserve"> безболезненный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переход воспитанников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1E3D8D" w:rsidRPr="00C5053A" w:rsidRDefault="00C5053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Логопедическая помощь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Коррекционная работа проводилась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наглядных, практических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словесных методов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воспитания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учетом психофизического состояния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дидактического материала. Коррекционная работа проводилась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следующим направлениям: накопление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актуализация словаря, уточнение лексико-грамматических категорий, развитие фонематических представлений, коррекция нарушений звукопроизношения, развитие связной речи.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Логопедическую помощь получали</w:t>
      </w:r>
      <w:r w:rsidR="00C5053A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5053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положению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оказании логопедической помощи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C5053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5053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воспитанников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конкурсах различного уровня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89"/>
        <w:gridCol w:w="961"/>
        <w:gridCol w:w="1582"/>
        <w:gridCol w:w="1895"/>
        <w:gridCol w:w="2630"/>
      </w:tblGrid>
      <w:tr w:rsidR="00095F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D8D" w:rsidRDefault="00177B3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1E3D8D" w:rsidRDefault="00177B3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1E3D8D" w:rsidRDefault="00177B3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1E3D8D" w:rsidRDefault="00177B3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1E3D8D" w:rsidRDefault="00177B3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 участия</w:t>
            </w:r>
          </w:p>
        </w:tc>
      </w:tr>
      <w:tr w:rsidR="00095F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095F76" w:rsidRDefault="00095F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«Моя семья»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095F76" w:rsidRDefault="00095F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095F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177B3D">
              <w:rPr>
                <w:rFonts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095F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E3D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E3D8D" w:rsidRPr="00177B3D" w:rsidRDefault="001E3D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E3D8D" w:rsidRDefault="00177B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Дипломы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  <w:proofErr w:type="spellEnd"/>
          </w:p>
        </w:tc>
      </w:tr>
      <w:tr w:rsidR="00095F76" w:rsidRPr="00095F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095F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«Дары природы»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095F76" w:rsidRDefault="00095F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095F76" w:rsidRDefault="00095F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095F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177B3D" w:rsidRPr="00095F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95F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177B3D" w:rsidRPr="00095F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095F76" w:rsidRDefault="00095F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095F76" w:rsidRDefault="00095F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Дипломы участников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группам), грамоты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1, 2, 3-е места</w:t>
            </w:r>
          </w:p>
        </w:tc>
      </w:tr>
      <w:tr w:rsidR="00095F76" w:rsidRPr="00EE1B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095F76" w:rsidRDefault="00095F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новогодней игрушки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095F76" w:rsidRDefault="00095F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095F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01.12</w:t>
            </w:r>
            <w:r w:rsidR="00177B3D" w:rsidRPr="00095F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-15.12.2023</w:t>
            </w:r>
          </w:p>
          <w:p w:rsidR="00095F76" w:rsidRDefault="00095F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95F76" w:rsidRPr="00095F76" w:rsidRDefault="00095F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095F76" w:rsidRDefault="00177B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5F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Воспитанники всех групп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Дипломы участников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группам), грамоты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1, 2, 3-е места</w:t>
            </w:r>
          </w:p>
        </w:tc>
      </w:tr>
    </w:tbl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Вывод: образовательный процесс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Детском саду организован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требованиями, предъявляемыми ФГОС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направлен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укрепление здоровья воспитанников, предоставление равных возможностей для полноценного развития каждого ребенка.</w:t>
      </w:r>
      <w:proofErr w:type="gram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Общая картина оценки индивидуального развития позволила выделить детей, которые нуждаются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особом внимании педагога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отношении которых необходимо скорректировать, изменить способы взаимодействия, составить индивидуальные образовательные маршруты. </w:t>
      </w:r>
    </w:p>
    <w:p w:rsidR="001E3D8D" w:rsidRPr="00177B3D" w:rsidRDefault="00177B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177B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воспитательно-образовательного процесса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 Образовательную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детьми педагоги организуют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следующих направлениях:</w:t>
      </w:r>
    </w:p>
    <w:p w:rsidR="001E3D8D" w:rsidRPr="00177B3D" w:rsidRDefault="00177B3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ОД, </w:t>
      </w:r>
      <w:proofErr w:type="gram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proofErr w:type="gram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процессе организации различных видов детской деятельности;</w:t>
      </w:r>
    </w:p>
    <w:p w:rsidR="001E3D8D" w:rsidRPr="00177B3D" w:rsidRDefault="00177B3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ОД, </w:t>
      </w:r>
      <w:proofErr w:type="gram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proofErr w:type="gram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ходе режимных процессов;</w:t>
      </w:r>
    </w:p>
    <w:p w:rsidR="001E3D8D" w:rsidRDefault="00177B3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самостоятельная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E3D8D" w:rsidRPr="00177B3D" w:rsidRDefault="00177B3D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семьями детей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реализации образовательной программы </w:t>
      </w:r>
      <w:proofErr w:type="gram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программа дошкольного учреждения определяет содержание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организацию образовательного процесса для детей дошкольного возраста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формирование общей культуры, развитие физических, интеллектуальных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личностных качеств, обеспечивающих социальную успешность, 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укрепление здоровья детей дошкольного возраста.</w:t>
      </w:r>
      <w:proofErr w:type="gram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Организация воспитательно-образовательного процесса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основании режима дня, сетки занятий, которые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превышают норм предельно допустимых нагрузок, соответствуют требованиям </w:t>
      </w:r>
      <w:proofErr w:type="spell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организуются педагогами Детского сада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основании перспективного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календарно-тематического планирования.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подгруппам. Продолжительность занятий соответствует </w:t>
      </w:r>
      <w:proofErr w:type="spell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составляет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детьми:</w:t>
      </w:r>
    </w:p>
    <w:p w:rsidR="001E3D8D" w:rsidRPr="00177B3D" w:rsidRDefault="00177B3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1,5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минут;</w:t>
      </w:r>
    </w:p>
    <w:p w:rsidR="001E3D8D" w:rsidRPr="00177B3D" w:rsidRDefault="00177B3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минут;</w:t>
      </w:r>
    </w:p>
    <w:p w:rsidR="001E3D8D" w:rsidRPr="00177B3D" w:rsidRDefault="00177B3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минут;</w:t>
      </w:r>
    </w:p>
    <w:p w:rsidR="001E3D8D" w:rsidRPr="00177B3D" w:rsidRDefault="00177B3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минут;</w:t>
      </w:r>
    </w:p>
    <w:p w:rsidR="001E3D8D" w:rsidRPr="00177B3D" w:rsidRDefault="00177B3D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детской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:rsidR="001E3D8D" w:rsidRDefault="00177B3D">
      <w:pPr>
        <w:rPr>
          <w:rFonts w:hAnsi="Times New Roman" w:cs="Times New Roman"/>
          <w:color w:val="000000"/>
          <w:sz w:val="24"/>
          <w:szCs w:val="24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годового плана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течение года проводились мероприятия для родителей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использованием форм работы </w:t>
      </w:r>
      <w:proofErr w:type="spell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proofErr w:type="spell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офлайн</w:t>
      </w:r>
      <w:proofErr w:type="spell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запросу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специалистами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были проведены:</w:t>
      </w:r>
    </w:p>
    <w:p w:rsidR="001E3D8D" w:rsidRPr="00177B3D" w:rsidRDefault="00177B3D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групповые консультации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родителями воспитанников;</w:t>
      </w:r>
    </w:p>
    <w:p w:rsidR="001E3D8D" w:rsidRPr="00177B3D" w:rsidRDefault="00177B3D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консультации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родителями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воспитанниками;</w:t>
      </w:r>
    </w:p>
    <w:p w:rsidR="001E3D8D" w:rsidRPr="007353EC" w:rsidRDefault="00177B3D" w:rsidP="007353E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индивидуальные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консультации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родителями</w:t>
      </w:r>
      <w:proofErr w:type="spellEnd"/>
      <w:r w:rsidRPr="007353EC">
        <w:rPr>
          <w:rFonts w:hAnsi="Times New Roman" w:cs="Times New Roman"/>
          <w:color w:val="000000"/>
          <w:sz w:val="24"/>
          <w:szCs w:val="24"/>
        </w:rPr>
        <w:t>.</w:t>
      </w:r>
    </w:p>
    <w:p w:rsidR="001E3D8D" w:rsidRDefault="00177B3D">
      <w:pPr>
        <w:rPr>
          <w:rFonts w:hAnsi="Times New Roman" w:cs="Times New Roman"/>
          <w:color w:val="000000"/>
          <w:sz w:val="24"/>
          <w:szCs w:val="24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течение года проводилась систематическая работа, направленная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укрепление физического, психического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эмоционального здоровья детей,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профилактике нарушений осанки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плоскостопия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детей. Педагоги Детского сада ежегодно при организации образовательного процесса учитывают уровень здоровья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строят образовательную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учетом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особенностей детей.</w:t>
      </w:r>
      <w:r w:rsidRPr="00177B3D">
        <w:rPr>
          <w:lang w:val="ru-RU"/>
        </w:rPr>
        <w:br/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физическом развитии дошкольников основными задачами для Детского сада являются охрана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укрепление физического, психического здоровья детей,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том числе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эмоционального благополучия.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Оздоровительный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процесс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E3D8D" w:rsidRDefault="00177B3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профилактические, оздоровительные мероприятия;</w:t>
      </w:r>
    </w:p>
    <w:p w:rsidR="001E3D8D" w:rsidRPr="00177B3D" w:rsidRDefault="00177B3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общеукрепляющую терапию (</w:t>
      </w:r>
      <w:r w:rsidR="007353EC">
        <w:rPr>
          <w:rFonts w:hAnsi="Times New Roman" w:cs="Times New Roman"/>
          <w:color w:val="000000"/>
          <w:sz w:val="24"/>
          <w:szCs w:val="24"/>
          <w:lang w:val="ru-RU"/>
        </w:rPr>
        <w:t>С-витаминизация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, полоскание горла, применение фитонцидов);</w:t>
      </w:r>
    </w:p>
    <w:p w:rsidR="001E3D8D" w:rsidRPr="00177B3D" w:rsidRDefault="00177B3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организацию рационального питания (четырехразовый режим питания);</w:t>
      </w:r>
    </w:p>
    <w:p w:rsidR="001E3D8D" w:rsidRPr="00177B3D" w:rsidRDefault="00177B3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санитарно-гигиенические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противоэпидемиологические мероприятия;</w:t>
      </w:r>
    </w:p>
    <w:p w:rsidR="001E3D8D" w:rsidRDefault="00177B3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двигательную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E3D8D" w:rsidRDefault="00177B3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комплекс закаливающих мероприятий;</w:t>
      </w:r>
    </w:p>
    <w:p w:rsidR="001E3D8D" w:rsidRPr="00177B3D" w:rsidRDefault="00177B3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proofErr w:type="spell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здоровьесберегающих</w:t>
      </w:r>
      <w:proofErr w:type="spell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методик (дыхательные гимнастики, индивидуальные физические упражнения);</w:t>
      </w:r>
    </w:p>
    <w:p w:rsidR="001E3D8D" w:rsidRDefault="00177B3D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режим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проветривания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кварцевания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Благодаря созданию медико-педагогических условий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системе оздоровительных мероприятий показатели физического здоровья детей улучшились.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первой группой здоровья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7353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7353EC">
        <w:rPr>
          <w:rFonts w:hAnsi="Times New Roman" w:cs="Times New Roman"/>
          <w:color w:val="000000"/>
          <w:sz w:val="24"/>
          <w:szCs w:val="24"/>
          <w:lang w:val="ru-RU"/>
        </w:rPr>
        <w:t xml:space="preserve"> (10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%),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второй группой здоровья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7353EC">
        <w:rPr>
          <w:rFonts w:hAnsi="Times New Roman" w:cs="Times New Roman"/>
          <w:color w:val="000000"/>
          <w:sz w:val="24"/>
          <w:szCs w:val="24"/>
          <w:lang w:val="ru-RU"/>
        </w:rPr>
        <w:t xml:space="preserve"> 42 (84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%),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третьей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7353EC">
        <w:rPr>
          <w:rFonts w:hAnsi="Times New Roman" w:cs="Times New Roman"/>
          <w:color w:val="000000"/>
          <w:sz w:val="24"/>
          <w:szCs w:val="24"/>
          <w:lang w:val="ru-RU"/>
        </w:rPr>
        <w:t xml:space="preserve"> 3 (6%)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Вывод: воспитательно-образовательный процесс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Детском саду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учетом требований санитарно-гигиенического режима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дошкольных учреждениях. Выполнение детьми программы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хорошем уровне. Годовые задачи реализованы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полном объеме.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Детском саду систематически организуются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проводятся различные тематические мероприятия. Содержание воспитательно-образовательной работы соответствует требованиям социального заказа (родителей), обеспечивает развитие детей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счет использования образовательной программы. Организация педагогического процесса отмечается гибкостью, ориентированностью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возрастные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особенности детей, что позволяет осуществить личностно ориентированный подход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детям.</w:t>
      </w:r>
    </w:p>
    <w:p w:rsidR="001E3D8D" w:rsidRPr="00177B3D" w:rsidRDefault="00177B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177B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:rsidR="001E3D8D" w:rsidRPr="007353EC" w:rsidRDefault="00177B3D" w:rsidP="007353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353EC">
        <w:rPr>
          <w:rFonts w:hAnsi="Times New Roman" w:cs="Times New Roman"/>
          <w:color w:val="000000"/>
          <w:sz w:val="24"/>
          <w:szCs w:val="24"/>
          <w:lang w:val="ru-RU"/>
        </w:rPr>
        <w:t>67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процентов согласно штатному расписанию. Всего работают</w:t>
      </w:r>
      <w:r w:rsidR="007353EC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человек. Педагогический коллектив Детского сада насчитывает</w:t>
      </w:r>
      <w:r w:rsidR="007353EC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353EC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353EC">
        <w:rPr>
          <w:rFonts w:hAnsi="Times New Roman" w:cs="Times New Roman"/>
          <w:color w:val="000000"/>
          <w:sz w:val="24"/>
          <w:szCs w:val="24"/>
          <w:lang w:val="ru-RU"/>
        </w:rPr>
        <w:t xml:space="preserve">Должности музыкального руководителя и педагога-психолога, педагога дополнительного образования совмещают штатные педагоги, учитель-логопед является внешним совместителем. Должность инструктора по физической культуре не введена в штатное расписание из-за отсутствия специалиста. Учреждение испытывает кадровый голод: необходим музыкальный руководитель – 0,75 ставки, педагог-психолог 0,25 ставки, педагог дополнительного образования – 0,25 ставки, инструктор по физической культуре 0,125 ставки. Неоднократно подавались заявки в Центр занятости населения </w:t>
      </w:r>
      <w:proofErr w:type="spellStart"/>
      <w:r w:rsidR="007353EC">
        <w:rPr>
          <w:rFonts w:hAnsi="Times New Roman" w:cs="Times New Roman"/>
          <w:color w:val="000000"/>
          <w:sz w:val="24"/>
          <w:szCs w:val="24"/>
          <w:lang w:val="ru-RU"/>
        </w:rPr>
        <w:t>Ульчского</w:t>
      </w:r>
      <w:proofErr w:type="spellEnd"/>
      <w:r w:rsidR="007353EC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района, но специалистов с достаточной квалификацией в селе нет.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год педагогические работники прошли аттестацию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получили:</w:t>
      </w:r>
    </w:p>
    <w:p w:rsidR="001E3D8D" w:rsidRPr="007353EC" w:rsidRDefault="001E3D8D" w:rsidP="00165B6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3D8D" w:rsidRDefault="00177B3D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7353EC">
        <w:rPr>
          <w:rFonts w:hAnsi="Times New Roman" w:cs="Times New Roman"/>
          <w:color w:val="000000"/>
          <w:sz w:val="24"/>
          <w:szCs w:val="24"/>
          <w:lang w:val="ru-RU"/>
        </w:rPr>
        <w:t xml:space="preserve">первую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квалификационную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категорию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165B6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5B6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</w:t>
      </w:r>
      <w:r w:rsidR="00165B66">
        <w:rPr>
          <w:rFonts w:hAnsi="Times New Roman" w:cs="Times New Roman"/>
          <w:color w:val="000000"/>
          <w:sz w:val="24"/>
          <w:szCs w:val="24"/>
        </w:rPr>
        <w:t>спитател</w:t>
      </w:r>
      <w:r w:rsidR="00165B66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E3D8D" w:rsidRPr="00165B66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Курсы повышения квалификации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году прошли</w:t>
      </w:r>
      <w:r w:rsidR="00165B66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65B66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Детского сада, </w:t>
      </w:r>
      <w:r w:rsidR="00165B66">
        <w:rPr>
          <w:rFonts w:hAnsi="Times New Roman" w:cs="Times New Roman"/>
          <w:color w:val="000000"/>
          <w:sz w:val="24"/>
          <w:szCs w:val="24"/>
          <w:lang w:val="ru-RU"/>
        </w:rPr>
        <w:t>1 из работников заочно обучается в ТОГУ на учителя физической культуры и ОБЖ.</w:t>
      </w:r>
    </w:p>
    <w:p w:rsidR="001E3D8D" w:rsidRPr="00165B66" w:rsidRDefault="00177B3D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65B66">
        <w:rPr>
          <w:rFonts w:hAnsi="Times New Roman" w:cs="Times New Roman"/>
          <w:b/>
          <w:color w:val="000000"/>
          <w:sz w:val="24"/>
          <w:szCs w:val="24"/>
          <w:lang w:val="ru-RU"/>
        </w:rPr>
        <w:t>Распределение педагогических работников по</w:t>
      </w:r>
      <w:r w:rsidRPr="00165B66">
        <w:rPr>
          <w:rFonts w:hAnsi="Times New Roman" w:cs="Times New Roman"/>
          <w:b/>
          <w:color w:val="000000"/>
          <w:sz w:val="24"/>
          <w:szCs w:val="24"/>
        </w:rPr>
        <w:t> </w:t>
      </w:r>
      <w:r w:rsidRPr="00165B66">
        <w:rPr>
          <w:rFonts w:hAnsi="Times New Roman" w:cs="Times New Roman"/>
          <w:b/>
          <w:color w:val="000000"/>
          <w:sz w:val="24"/>
          <w:szCs w:val="24"/>
          <w:lang w:val="ru-RU"/>
        </w:rPr>
        <w:t>возрасту, человек</w:t>
      </w:r>
    </w:p>
    <w:p w:rsidR="001E3D8D" w:rsidRDefault="00165B66">
      <w:pPr>
        <w:rPr>
          <w:noProof/>
          <w:lang w:val="ru-RU" w:eastAsia="ru-RU"/>
        </w:rPr>
      </w:pPr>
      <w:r>
        <w:rPr>
          <w:noProof/>
          <w:lang w:val="ru-RU" w:eastAsia="ru-RU"/>
        </w:rPr>
        <w:t>1 человек от 70 до 75;</w:t>
      </w:r>
    </w:p>
    <w:p w:rsidR="00165B66" w:rsidRDefault="00165B66">
      <w:pPr>
        <w:rPr>
          <w:noProof/>
          <w:lang w:val="ru-RU" w:eastAsia="ru-RU"/>
        </w:rPr>
      </w:pPr>
      <w:r>
        <w:rPr>
          <w:noProof/>
          <w:lang w:val="ru-RU" w:eastAsia="ru-RU"/>
        </w:rPr>
        <w:t>1 человек от 60 до 65;</w:t>
      </w:r>
    </w:p>
    <w:p w:rsidR="00165B66" w:rsidRDefault="00165B66">
      <w:pPr>
        <w:rPr>
          <w:noProof/>
          <w:lang w:val="ru-RU" w:eastAsia="ru-RU"/>
        </w:rPr>
      </w:pPr>
      <w:r>
        <w:rPr>
          <w:noProof/>
          <w:lang w:val="ru-RU" w:eastAsia="ru-RU"/>
        </w:rPr>
        <w:t>1 человек от 35 до 40;</w:t>
      </w:r>
    </w:p>
    <w:p w:rsidR="00165B66" w:rsidRPr="00165B66" w:rsidRDefault="00165B66">
      <w:pPr>
        <w:rPr>
          <w:lang w:val="ru-RU"/>
        </w:rPr>
      </w:pPr>
      <w:r>
        <w:rPr>
          <w:noProof/>
          <w:lang w:val="ru-RU" w:eastAsia="ru-RU"/>
        </w:rPr>
        <w:t>1 человек – от 30 до 35.</w:t>
      </w:r>
    </w:p>
    <w:p w:rsidR="001E3D8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итогам 2023 года Детский сад перешел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применение профессиональных стандартов.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65B6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педагогических работников Детского сада все соответствуют квалификационным требованиям </w:t>
      </w:r>
      <w:proofErr w:type="spell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профстандарта</w:t>
      </w:r>
      <w:proofErr w:type="spell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должностные инструкции соответствуют трудовым функциям, установленным </w:t>
      </w:r>
      <w:proofErr w:type="spell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профстандартом</w:t>
      </w:r>
      <w:proofErr w:type="spell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</w:t>
      </w:r>
    </w:p>
    <w:p w:rsidR="00165B66" w:rsidRDefault="00165B66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65B66">
        <w:rPr>
          <w:rFonts w:hAnsi="Times New Roman" w:cs="Times New Roman"/>
          <w:b/>
          <w:color w:val="000000"/>
          <w:sz w:val="24"/>
          <w:szCs w:val="24"/>
          <w:lang w:val="ru-RU"/>
        </w:rPr>
        <w:t>Стаж педагогического состава:</w:t>
      </w:r>
    </w:p>
    <w:p w:rsidR="00165B66" w:rsidRPr="00165B66" w:rsidRDefault="00165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B6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 человека – стаж свыше 40 лет;</w:t>
      </w:r>
    </w:p>
    <w:p w:rsidR="00165B66" w:rsidRPr="00165B66" w:rsidRDefault="00165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B66">
        <w:rPr>
          <w:rFonts w:hAnsi="Times New Roman" w:cs="Times New Roman"/>
          <w:color w:val="000000"/>
          <w:sz w:val="24"/>
          <w:szCs w:val="24"/>
          <w:lang w:val="ru-RU"/>
        </w:rPr>
        <w:t>1 человек – стаж свыше 15 лет;</w:t>
      </w:r>
    </w:p>
    <w:p w:rsidR="00165B66" w:rsidRPr="00165B66" w:rsidRDefault="00165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B66">
        <w:rPr>
          <w:rFonts w:hAnsi="Times New Roman" w:cs="Times New Roman"/>
          <w:color w:val="000000"/>
          <w:sz w:val="24"/>
          <w:szCs w:val="24"/>
          <w:lang w:val="ru-RU"/>
        </w:rPr>
        <w:t>1 человек – стаж свыше 5 лет.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Согласно плану методической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рамках повышения компетенции педагогов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вопросам реализации ФОП </w:t>
      </w:r>
      <w:proofErr w:type="gram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proofErr w:type="gram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организованы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проведены следующие мероприятия:</w:t>
      </w:r>
    </w:p>
    <w:p w:rsidR="001E3D8D" w:rsidRPr="00177B3D" w:rsidRDefault="00177B3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круглый стол «</w:t>
      </w:r>
      <w:proofErr w:type="gram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Обновленная</w:t>
      </w:r>
      <w:proofErr w:type="gram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ДО: вопросы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ответы»;</w:t>
      </w:r>
    </w:p>
    <w:p w:rsidR="001E3D8D" w:rsidRPr="00177B3D" w:rsidRDefault="00177B3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взаимопосещение</w:t>
      </w:r>
      <w:proofErr w:type="spell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вопросам подбора форм совместной деятельности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учетом 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E3D8D" w:rsidRPr="005F7C81" w:rsidRDefault="00177B3D" w:rsidP="005F7C81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районное заседание методических объединений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вопросам реализации обновленной 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(согласно </w:t>
      </w:r>
      <w:proofErr w:type="gram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proofErr w:type="gram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работы)</w:t>
      </w:r>
      <w:r w:rsidR="005F7C8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Также в августе 2023 года все педагогические работники прошли курсы повышения квалификации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теме «Организация воспитательно-образовательного процесса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учетом 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proofErr w:type="gram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количестве 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="005F7C8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заседании установочного педагогического совета было организовано знакомство педагогов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новым Порядком аттестации педагогических работников, который был утвержден приказом </w:t>
      </w:r>
      <w:proofErr w:type="spell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24.03.2023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196.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течение полугодия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педагогами проводилась работа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плану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следующим направлениям:</w:t>
      </w:r>
    </w:p>
    <w:p w:rsidR="001E3D8D" w:rsidRDefault="00177B3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аналитико-диагностические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E3D8D" w:rsidRDefault="00177B3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психологическое сопровождение;</w:t>
      </w:r>
    </w:p>
    <w:p w:rsidR="001E3D8D" w:rsidRDefault="00177B3D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организационно-методическое сопровождение.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учреждении созданы условия для участия педагогов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конкурсах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различных уровнях.</w:t>
      </w:r>
    </w:p>
    <w:p w:rsidR="005F7C81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Педагоги повышают свой профессиональный уровень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КПК, конкурсах профессионального мастерства, эффективно участвуют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работе методических объединений,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опытом работы своих коллег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других дошкольных учреждений,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</w:t>
      </w:r>
      <w:proofErr w:type="spell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. Данные мероприятия создают условия для повышения качества реализации образовательной программы.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Вывод: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Детском саду созданы кадровые условия, обеспечивающие качественную реализацию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требованиями обновления дошкольного образования.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учреждении созданы условия для непрерывного профессионального развития педагогических работников через систему методических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Детском саду. Педагоги МБДОУ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F7C81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зарекомендовали себя как инициативный, творческий коллектив, умеющий найти индивидуальный подход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каждому ребенку, помочь раскрыть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развить его способности. Таким образом, система психолого-педагогического сопровождения педагогов, уровень профессиональной подготовленности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мастерства,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творческий потенциал, стремление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повышению своего теоретического уровня позволяют педагогам создать комфортные условия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группах, грамотно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успешно строить педагогический процесс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учетом требований ФГОС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ФОП </w:t>
      </w:r>
      <w:proofErr w:type="gram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. Однако необходимо педагогам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узким специалистам более активно 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мероприятиях разного 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уровня, так как это, во-первых, учитывается при прохождении процедуры экспертизы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время аттестации педагогического работника,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во-вторых, играет большую роль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повышении рейтинга Детского сада.</w:t>
      </w:r>
    </w:p>
    <w:p w:rsidR="001E3D8D" w:rsidRPr="00177B3D" w:rsidRDefault="00177B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177B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Детском саду библиотека является составной частью методической службы.</w:t>
      </w:r>
      <w:r w:rsidRPr="00177B3D">
        <w:rPr>
          <w:lang w:val="ru-RU"/>
        </w:rPr>
        <w:br/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Библиотечный фонд располагается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="005F7C81">
        <w:rPr>
          <w:rFonts w:hAnsi="Times New Roman" w:cs="Times New Roman"/>
          <w:color w:val="000000"/>
          <w:sz w:val="24"/>
          <w:szCs w:val="24"/>
          <w:lang w:val="ru-RU"/>
        </w:rPr>
        <w:t xml:space="preserve"> заведующей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, группах Детского сада. Библиотечный фонд представлен методической литературой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различных электронных носителях.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обязательной частью 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оснащение методического </w:t>
      </w:r>
      <w:r w:rsidR="005F7C81">
        <w:rPr>
          <w:rFonts w:hAnsi="Times New Roman" w:cs="Times New Roman"/>
          <w:color w:val="000000"/>
          <w:sz w:val="24"/>
          <w:szCs w:val="24"/>
          <w:lang w:val="ru-RU"/>
        </w:rPr>
        <w:t>уголка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C8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достаточно для реализации образовательных программ. В кабинете</w:t>
      </w:r>
      <w:r w:rsidR="005F7C81">
        <w:rPr>
          <w:rFonts w:hAnsi="Times New Roman" w:cs="Times New Roman"/>
          <w:color w:val="000000"/>
          <w:sz w:val="24"/>
          <w:szCs w:val="24"/>
          <w:lang w:val="ru-RU"/>
        </w:rPr>
        <w:t xml:space="preserve"> заведующей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созданы условия для возможности организации совместной деятельности педагогов. </w:t>
      </w:r>
      <w:r w:rsidR="005F7C81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комплект технических средств обучения: компьютер</w:t>
      </w:r>
      <w:r w:rsidR="005F7C8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принтер.</w:t>
      </w:r>
    </w:p>
    <w:p w:rsidR="001E3D8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Детского сада включает:</w:t>
      </w:r>
    </w:p>
    <w:p w:rsidR="005F7C81" w:rsidRDefault="005F7C8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 стационарный компьютер в кабинете заведующей.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Организованная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детском саду предметно-развивающая среда инициирует познавательную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комфортна, соответствует интересам, потребностям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возможностям каждого ребенка, обеспечивает гармоничное отношение ребенка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окружающим миром.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состоянии учебно-методической базы ДОО представлены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таблице ниже.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88"/>
        <w:gridCol w:w="1677"/>
      </w:tblGrid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D8D" w:rsidRDefault="00177B3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D8D" w:rsidRDefault="00177B3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 обеспечения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5F7C8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177B3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Предметы декоративно-прикладного искусства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5F7C8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177B3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Картины, репродукции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5F7C8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177B3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Наглядные пособия (коллекции, чучела, муляжи...)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5F7C8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77B3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Детская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5F7C81" w:rsidRDefault="005F7C81" w:rsidP="005F7C8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5F7C81" w:rsidRDefault="005F7C8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</w:tbl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Игрового материала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оборудования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возрастных группах имеется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F7C8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достаточном количестве. Все игрушки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игровые пособия имеют сертификаты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соответствуют возрастным особенностям дошкольников. Учебно-методическими пособиями детский 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сад укомплектован на</w:t>
      </w:r>
      <w:r w:rsidR="005F7C81">
        <w:rPr>
          <w:rFonts w:hAnsi="Times New Roman" w:cs="Times New Roman"/>
          <w:color w:val="000000"/>
          <w:sz w:val="24"/>
          <w:szCs w:val="24"/>
          <w:lang w:val="ru-RU"/>
        </w:rPr>
        <w:t xml:space="preserve"> 45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="005F7C81">
        <w:rPr>
          <w:rFonts w:hAnsi="Times New Roman" w:cs="Times New Roman"/>
          <w:color w:val="000000"/>
          <w:sz w:val="24"/>
          <w:szCs w:val="24"/>
          <w:lang w:val="ru-RU"/>
        </w:rPr>
        <w:t>, поэтому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7C81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адача оснащения предметно-развивающей среды остается одной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главных</w:t>
      </w:r>
      <w:r w:rsidR="005F7C8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Вывод: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Детском саду учебно-методическое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информационное обеспечение </w:t>
      </w:r>
      <w:r w:rsidR="005F7C8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достаточное для организации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эффективной реализации образовательных программ.</w:t>
      </w:r>
    </w:p>
    <w:p w:rsidR="001E3D8D" w:rsidRPr="00177B3D" w:rsidRDefault="00177B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177B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1E3D8D" w:rsidRDefault="00177B3D">
      <w:pPr>
        <w:rPr>
          <w:rFonts w:hAnsi="Times New Roman" w:cs="Times New Roman"/>
          <w:color w:val="000000"/>
          <w:sz w:val="24"/>
          <w:szCs w:val="24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Детском саду сформирована материально-техническая база для реализации образовательных программ, жизнеобеспечения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детей.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E3D8D" w:rsidRDefault="00177B3D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CD4E4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D4E4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E3D8D" w:rsidRPr="00CD4E4F" w:rsidRDefault="00177B3D" w:rsidP="00CD4E4F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заведующего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1E3D8D" w:rsidRPr="00CD4E4F" w:rsidRDefault="00CD4E4F" w:rsidP="00CD4E4F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универсальный</w:t>
      </w:r>
      <w:r w:rsidR="00177B3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77B3D">
        <w:rPr>
          <w:rFonts w:hAnsi="Times New Roman" w:cs="Times New Roman"/>
          <w:color w:val="000000"/>
          <w:sz w:val="24"/>
          <w:szCs w:val="24"/>
        </w:rPr>
        <w:t>зал</w:t>
      </w:r>
      <w:proofErr w:type="spellEnd"/>
      <w:r w:rsidR="00177B3D">
        <w:rPr>
          <w:rFonts w:hAnsi="Times New Roman" w:cs="Times New Roman"/>
          <w:color w:val="000000"/>
          <w:sz w:val="24"/>
          <w:szCs w:val="24"/>
        </w:rPr>
        <w:t>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177B3D">
        <w:rPr>
          <w:rFonts w:hAnsi="Times New Roman" w:cs="Times New Roman"/>
          <w:color w:val="000000"/>
          <w:sz w:val="24"/>
          <w:szCs w:val="24"/>
        </w:rPr>
        <w:t>;</w:t>
      </w:r>
    </w:p>
    <w:p w:rsidR="001E3D8D" w:rsidRDefault="00177B3D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пищеблок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CD4E4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D4E4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E3D8D" w:rsidRPr="00CD4E4F" w:rsidRDefault="00177B3D" w:rsidP="00CD4E4F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прачечная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CD4E4F">
        <w:rPr>
          <w:rFonts w:hAnsi="Times New Roman" w:cs="Times New Roman"/>
          <w:color w:val="000000"/>
          <w:sz w:val="24"/>
          <w:szCs w:val="24"/>
          <w:lang w:val="ru-RU"/>
        </w:rPr>
        <w:t>2.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CD4E4F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направлению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патриотическому воспитанию были </w:t>
      </w:r>
      <w:r w:rsidR="00CD4E4F">
        <w:rPr>
          <w:rFonts w:hAnsi="Times New Roman" w:cs="Times New Roman"/>
          <w:color w:val="000000"/>
          <w:sz w:val="24"/>
          <w:szCs w:val="24"/>
          <w:lang w:val="ru-RU"/>
        </w:rPr>
        <w:t>оформлены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информационные стенды </w:t>
      </w:r>
      <w:r w:rsidR="00CD4E4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всех возрастных групп</w:t>
      </w:r>
      <w:r w:rsidR="00CD4E4F">
        <w:rPr>
          <w:rFonts w:hAnsi="Times New Roman" w:cs="Times New Roman"/>
          <w:color w:val="000000"/>
          <w:sz w:val="24"/>
          <w:szCs w:val="24"/>
          <w:lang w:val="ru-RU"/>
        </w:rPr>
        <w:t>ах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холе </w:t>
      </w:r>
      <w:r w:rsidR="00CD4E4F">
        <w:rPr>
          <w:rFonts w:hAnsi="Times New Roman" w:cs="Times New Roman"/>
          <w:color w:val="000000"/>
          <w:sz w:val="24"/>
          <w:szCs w:val="24"/>
          <w:lang w:val="ru-RU"/>
        </w:rPr>
        <w:t>оформлен уголок патриотического воспитания группы № 2, остальные уголки находятся в групповых помещениях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E3D8D" w:rsidRPr="00177B3D" w:rsidRDefault="00CD4E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7B3D" w:rsidRPr="00177B3D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состояние Детского сада и</w:t>
      </w:r>
      <w:r w:rsidR="00177B3D">
        <w:rPr>
          <w:rFonts w:hAnsi="Times New Roman" w:cs="Times New Roman"/>
          <w:color w:val="000000"/>
          <w:sz w:val="24"/>
          <w:szCs w:val="24"/>
        </w:rPr>
        <w:t> </w:t>
      </w:r>
      <w:r w:rsidR="00177B3D" w:rsidRPr="00177B3D">
        <w:rPr>
          <w:rFonts w:hAnsi="Times New Roman"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 w:rsidR="00177B3D">
        <w:rPr>
          <w:rFonts w:hAnsi="Times New Roman" w:cs="Times New Roman"/>
          <w:color w:val="000000"/>
          <w:sz w:val="24"/>
          <w:szCs w:val="24"/>
        </w:rPr>
        <w:t> </w:t>
      </w:r>
      <w:r w:rsidR="00177B3D" w:rsidRPr="00177B3D">
        <w:rPr>
          <w:rFonts w:hAnsi="Times New Roman" w:cs="Times New Roman"/>
          <w:color w:val="000000"/>
          <w:sz w:val="24"/>
          <w:szCs w:val="24"/>
          <w:lang w:val="ru-RU"/>
        </w:rPr>
        <w:t>устройству, содержанию и</w:t>
      </w:r>
      <w:r w:rsidR="00177B3D">
        <w:rPr>
          <w:rFonts w:hAnsi="Times New Roman" w:cs="Times New Roman"/>
          <w:color w:val="000000"/>
          <w:sz w:val="24"/>
          <w:szCs w:val="24"/>
        </w:rPr>
        <w:t> </w:t>
      </w:r>
      <w:r w:rsidR="00177B3D" w:rsidRPr="00177B3D">
        <w:rPr>
          <w:rFonts w:hAnsi="Times New Roman" w:cs="Times New Roman"/>
          <w:color w:val="000000"/>
          <w:sz w:val="24"/>
          <w:szCs w:val="24"/>
          <w:lang w:val="ru-RU"/>
        </w:rPr>
        <w:t>организации режима работы в</w:t>
      </w:r>
      <w:r w:rsidR="00177B3D">
        <w:rPr>
          <w:rFonts w:hAnsi="Times New Roman" w:cs="Times New Roman"/>
          <w:color w:val="000000"/>
          <w:sz w:val="24"/>
          <w:szCs w:val="24"/>
        </w:rPr>
        <w:t> </w:t>
      </w:r>
      <w:r w:rsidR="00177B3D" w:rsidRPr="00177B3D">
        <w:rPr>
          <w:rFonts w:hAnsi="Times New Roman" w:cs="Times New Roman"/>
          <w:color w:val="000000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</w:p>
    <w:p w:rsidR="00CD4E4F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целью создания оптимальных условий для всестороннего развития дошкольников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ДОО постоянно обновляется предметно-развивающая среда. Этому вопросу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каждой возрастной группе уделяется серьезное внимание. </w:t>
      </w:r>
      <w:proofErr w:type="gram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Так,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новом учебном году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введением ФОП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оборудованы разнообразные учебные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игровые зоны для воспитания, обучения, развития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создания условий для индивидуального самостоятельного творчества детей.</w:t>
      </w:r>
      <w:proofErr w:type="gram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Материально-техническое обеспечение отвечает современным требованиям. 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Приобретены пособия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деятельности: наглядный материал для стендов, альбомы, книги, приобретены игрушки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дидактические пособия. Все материалы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оборудования приобретены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рекомендациям </w:t>
      </w:r>
      <w:proofErr w:type="spell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соответствуют ФГОС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ФОП </w:t>
      </w:r>
      <w:proofErr w:type="gram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3D8D" w:rsidRDefault="00177B3D">
      <w:pPr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Созданная</w:t>
      </w:r>
      <w:proofErr w:type="gram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РППС обеспечивает всестороннее развитие детей дошкольного возраста,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том числе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нравственное развитие личности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социально-духовном плане, развитие самостоятельности.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E3D8D" w:rsidRPr="00177B3D" w:rsidRDefault="00177B3D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включает материалы, 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инвентарь для воспитания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сфере личностного развития, совершенствования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игровых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трудовых навыков;</w:t>
      </w:r>
    </w:p>
    <w:p w:rsidR="001E3D8D" w:rsidRPr="00177B3D" w:rsidRDefault="00177B3D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обеспечивает учет возрастных особенностей детей дошкольного возраста.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Наполняемость РППС групп обеспечивает целостность воспитательного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рабочей программы воспитания:</w:t>
      </w:r>
    </w:p>
    <w:p w:rsidR="001E3D8D" w:rsidRDefault="00177B3D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подбор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художественной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E3D8D" w:rsidRDefault="00177B3D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подбор видео- и аудиоматериалов;</w:t>
      </w:r>
    </w:p>
    <w:p w:rsidR="001E3D8D" w:rsidRPr="00177B3D" w:rsidRDefault="00177B3D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подбор наглядно-демонстрационного материала (картины, плакаты, тематические иллюстрации);</w:t>
      </w:r>
    </w:p>
    <w:p w:rsidR="001E3D8D" w:rsidRPr="00177B3D" w:rsidRDefault="00177B3D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подбор оборудования для организации игровой деятельности (атрибуты для сюжетно-ролевых, театральных, дидактических игр);</w:t>
      </w:r>
    </w:p>
    <w:p w:rsidR="001E3D8D" w:rsidRPr="00177B3D" w:rsidRDefault="00177B3D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подбор оборудования для организации детской трудовой деятельности (самообслуживание, бытовой труд, ручной труд).</w:t>
      </w:r>
    </w:p>
    <w:p w:rsidR="001E3D8D" w:rsidRPr="00CD4E4F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территории детского сада </w:t>
      </w:r>
      <w:proofErr w:type="gramStart"/>
      <w:r w:rsidR="00CD4E4F">
        <w:rPr>
          <w:rFonts w:hAnsi="Times New Roman" w:cs="Times New Roman"/>
          <w:color w:val="000000"/>
          <w:sz w:val="24"/>
          <w:szCs w:val="24"/>
          <w:lang w:val="ru-RU"/>
        </w:rPr>
        <w:t>создан</w:t>
      </w:r>
      <w:proofErr w:type="gram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мини-</w:t>
      </w:r>
      <w:r w:rsidR="00CD4E4F">
        <w:rPr>
          <w:rFonts w:hAnsi="Times New Roman" w:cs="Times New Roman"/>
          <w:color w:val="000000"/>
          <w:sz w:val="24"/>
          <w:szCs w:val="24"/>
          <w:lang w:val="ru-RU"/>
        </w:rPr>
        <w:t>огород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, что дает ребенку возможность познавательного развития, экспериментирования, освоения новых технологий</w:t>
      </w:r>
      <w:r w:rsidR="00CD4E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D4E4F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Организация РППС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программы воспитания в достаточной степени отражает региональные особенности. Создан уголок патриотического воспитания, который включает знаки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символы государства, региона, города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организации. 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Вывод: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2024 году необходимо продолжить модернизацию цифрового обучающего оборудования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программного обеспечения,</w:t>
      </w:r>
      <w:r w:rsidR="00CD4E4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произвести закупку учебно-методической литературы</w:t>
      </w:r>
      <w:r w:rsidR="00F1058F">
        <w:rPr>
          <w:rFonts w:hAnsi="Times New Roman" w:cs="Times New Roman"/>
          <w:color w:val="000000"/>
          <w:sz w:val="24"/>
          <w:szCs w:val="24"/>
          <w:lang w:val="ru-RU"/>
        </w:rPr>
        <w:t>, развивающих пособий для воспитанников,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определить источники финансирования закупки.</w:t>
      </w:r>
    </w:p>
    <w:p w:rsidR="001E3D8D" w:rsidRPr="00177B3D" w:rsidRDefault="00177B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177B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Система качества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Детском саду рассматривается как система контроля внутри ДОО, которая включает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себя интегративные качества:</w:t>
      </w:r>
    </w:p>
    <w:p w:rsidR="001E3D8D" w:rsidRDefault="00177B3D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методической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E3D8D" w:rsidRDefault="00177B3D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воспитательно-образовательного процесса;</w:t>
      </w:r>
    </w:p>
    <w:p w:rsidR="001E3D8D" w:rsidRDefault="00177B3D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взаимодействия с родителями;</w:t>
      </w:r>
    </w:p>
    <w:p w:rsidR="001E3D8D" w:rsidRPr="00177B3D" w:rsidRDefault="00177B3D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качество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 кадрами;</w:t>
      </w:r>
    </w:p>
    <w:p w:rsidR="001E3D8D" w:rsidRPr="00177B3D" w:rsidRDefault="00177B3D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качество развивающей предметно-пространственной среды.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целью повышения эффективности учебно-воспитательной деятельности применяется педагогический мониторинг, который дает качественную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своевременную информацию, необходимую для принятия управленческих решений.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Детском саду 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образования. Мониторинг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году показал эффективную работу педагогического коллектива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всем показателям.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период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12.10.2023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19.10.2023 проводилось анкетирование</w:t>
      </w:r>
      <w:r w:rsidR="00F105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родителей, получены следующие результаты:</w:t>
      </w:r>
    </w:p>
    <w:p w:rsidR="001E3D8D" w:rsidRPr="00177B3D" w:rsidRDefault="00177B3D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положительно оценивающих доброжелательность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вежливость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F1058F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="00F1058F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E3D8D" w:rsidRPr="00177B3D" w:rsidRDefault="00177B3D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компетентностью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F1058F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1058F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E3D8D" w:rsidRPr="00177B3D" w:rsidRDefault="00177B3D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материально-техническим обеспечением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— 65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процентов;</w:t>
      </w:r>
    </w:p>
    <w:p w:rsidR="001E3D8D" w:rsidRPr="00177B3D" w:rsidRDefault="00177B3D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качеством предоставляемых образовательных услуг,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F1058F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1058F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E3D8D" w:rsidRPr="00177B3D" w:rsidRDefault="00177B3D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которые готовы рекомендовать организацию родственникам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знакомым,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F1058F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1058F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Вывод: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Детском саду выстроена четкая система методического контроля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анализа результативности воспитательно-образовательного процесса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всем направлениям развития дошкольника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целом.</w:t>
      </w:r>
    </w:p>
    <w:p w:rsidR="001E3D8D" w:rsidRPr="00177B3D" w:rsidRDefault="00177B3D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177B3D">
        <w:rPr>
          <w:b/>
          <w:bCs/>
          <w:color w:val="252525"/>
          <w:spacing w:val="-2"/>
          <w:sz w:val="42"/>
          <w:szCs w:val="42"/>
          <w:lang w:val="ru-RU"/>
        </w:rPr>
        <w:t>Статистическая часть</w:t>
      </w:r>
    </w:p>
    <w:p w:rsidR="001E3D8D" w:rsidRPr="00177B3D" w:rsidRDefault="00177B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31.12.2023.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11"/>
        <w:gridCol w:w="1302"/>
        <w:gridCol w:w="1433"/>
      </w:tblGrid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1E3D8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образования,</w:t>
            </w:r>
            <w:r w:rsidRPr="00177B3D">
              <w:rPr>
                <w:lang w:val="ru-RU"/>
              </w:rPr>
              <w:br/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F1058F" w:rsidRDefault="00F1058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</w:tr>
      <w:tr w:rsidR="00F1058F" w:rsidTr="00C72616">
        <w:trPr>
          <w:trHeight w:val="67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058F" w:rsidRPr="00177B3D" w:rsidRDefault="00F1058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058F" w:rsidRPr="00177B3D" w:rsidRDefault="00F105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058F" w:rsidRPr="00F1058F" w:rsidRDefault="00F1058F">
            <w:pPr>
              <w:rPr>
                <w:lang w:val="ru-RU"/>
              </w:rPr>
            </w:pPr>
          </w:p>
        </w:tc>
      </w:tr>
      <w:tr w:rsidR="00F1058F" w:rsidTr="00A540EA">
        <w:trPr>
          <w:trHeight w:val="253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058F" w:rsidRPr="00F1058F" w:rsidRDefault="00F1058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058F" w:rsidRDefault="00F105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058F" w:rsidRDefault="00F1058F"/>
        </w:tc>
      </w:tr>
      <w:tr w:rsidR="00F1058F" w:rsidTr="00F1058F">
        <w:trPr>
          <w:trHeight w:val="2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058F" w:rsidRPr="00177B3D" w:rsidRDefault="00F1058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058F" w:rsidRPr="00177B3D" w:rsidRDefault="00F105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058F" w:rsidRDefault="00F1058F"/>
        </w:tc>
      </w:tr>
      <w:tr w:rsidR="001E3D8D" w:rsidTr="00F1058F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F1058F" w:rsidRDefault="00177B3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F105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F1058F" w:rsidRDefault="00F1058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воспитанников, которые получают услуги присмотра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E3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3D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F1058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</w:t>
            </w:r>
            <w:r w:rsidR="00177B3D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7B3D">
              <w:rPr>
                <w:rFonts w:hAnsi="Times New Roman" w:cs="Times New Roman"/>
                <w:color w:val="000000"/>
                <w:sz w:val="24"/>
                <w:szCs w:val="24"/>
              </w:rPr>
              <w:t>часового</w:t>
            </w:r>
            <w:proofErr w:type="spellEnd"/>
            <w:r w:rsidR="00177B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77B3D"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E3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F1058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 w:rsidR="00177B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12—14-часового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E3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E3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E3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3D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E3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lang w:val="ru-RU"/>
              </w:rPr>
            </w:pPr>
            <w:proofErr w:type="gramStart"/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177B3D">
              <w:rPr>
                <w:lang w:val="ru-RU"/>
              </w:rPr>
              <w:br/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E3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E3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F1058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77B3D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том числе количество </w:t>
            </w:r>
            <w:proofErr w:type="spellStart"/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F1058F" w:rsidRDefault="00F1058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1E3D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E3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F1058F" w:rsidRDefault="00177B3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E3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F1058F" w:rsidRDefault="00177B3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E3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E3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F1058F" w:rsidRDefault="00F1058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F1058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177B3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E3D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высшей категорией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E3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F1058F" w:rsidRDefault="00F1058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 категорией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E3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F1058F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="00F105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E3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3D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E3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F1058F" w:rsidRDefault="00F1058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E3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F1058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177B3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E3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3D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E3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F1058F" w:rsidRDefault="00F1058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E3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F1058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 w:rsidR="00177B3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F1058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177B3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F1058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177B3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E3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3D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E3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E3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F1058F" w:rsidRDefault="00F1058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E3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E3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1E3D8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C2715E" w:rsidRDefault="00177B3D">
            <w:pPr>
              <w:rPr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177B3D">
              <w:rPr>
                <w:lang w:val="ru-RU"/>
              </w:rPr>
              <w:br/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</w:t>
            </w:r>
            <w:r w:rsidR="00C271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C2715E" w:rsidRDefault="00C2715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360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E3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3D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C2715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универсального</w:t>
            </w:r>
            <w:r w:rsidR="00177B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77B3D">
              <w:rPr>
                <w:rFonts w:hAnsi="Times New Roman" w:cs="Times New Roman"/>
                <w:color w:val="000000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E3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1E3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77B3D">
            <w:pPr>
              <w:rPr>
                <w:lang w:val="ru-RU"/>
              </w:rPr>
            </w:pP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прогулочных площадок, которые оснащены так, чтобы </w:t>
            </w:r>
            <w:proofErr w:type="gramStart"/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потребность воспитанников 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7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Pr="00177B3D" w:rsidRDefault="001E3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D8D" w:rsidRDefault="00177B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то, что Детский сад имеет достаточную инфраструктуру, которая соответствует требованиям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ФГОС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ФОП </w:t>
      </w:r>
      <w:proofErr w:type="gramStart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3D8D" w:rsidRPr="00177B3D" w:rsidRDefault="00177B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укомплектован </w:t>
      </w:r>
      <w:r w:rsidR="00C2715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иных работников, </w:t>
      </w:r>
      <w:r w:rsidR="00C2715E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 xml:space="preserve">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B3D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sectPr w:rsidR="001E3D8D" w:rsidRPr="00177B3D" w:rsidSect="001E3D8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0A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86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BF32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9833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CD2A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0226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8D71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2F3A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033E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4907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4925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D718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684E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0F31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5478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FB24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CD15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ED47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EE7D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0738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2D09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E451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E85A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B347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304D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842B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8D4A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0"/>
  </w:num>
  <w:num w:numId="3">
    <w:abstractNumId w:val="25"/>
  </w:num>
  <w:num w:numId="4">
    <w:abstractNumId w:val="23"/>
  </w:num>
  <w:num w:numId="5">
    <w:abstractNumId w:val="24"/>
  </w:num>
  <w:num w:numId="6">
    <w:abstractNumId w:val="11"/>
  </w:num>
  <w:num w:numId="7">
    <w:abstractNumId w:val="14"/>
  </w:num>
  <w:num w:numId="8">
    <w:abstractNumId w:val="6"/>
  </w:num>
  <w:num w:numId="9">
    <w:abstractNumId w:val="2"/>
  </w:num>
  <w:num w:numId="10">
    <w:abstractNumId w:val="8"/>
  </w:num>
  <w:num w:numId="11">
    <w:abstractNumId w:val="5"/>
  </w:num>
  <w:num w:numId="12">
    <w:abstractNumId w:val="10"/>
  </w:num>
  <w:num w:numId="13">
    <w:abstractNumId w:val="4"/>
  </w:num>
  <w:num w:numId="14">
    <w:abstractNumId w:val="1"/>
  </w:num>
  <w:num w:numId="15">
    <w:abstractNumId w:val="16"/>
  </w:num>
  <w:num w:numId="16">
    <w:abstractNumId w:val="0"/>
  </w:num>
  <w:num w:numId="17">
    <w:abstractNumId w:val="3"/>
  </w:num>
  <w:num w:numId="18">
    <w:abstractNumId w:val="9"/>
  </w:num>
  <w:num w:numId="19">
    <w:abstractNumId w:val="15"/>
  </w:num>
  <w:num w:numId="20">
    <w:abstractNumId w:val="18"/>
  </w:num>
  <w:num w:numId="21">
    <w:abstractNumId w:val="13"/>
  </w:num>
  <w:num w:numId="22">
    <w:abstractNumId w:val="7"/>
  </w:num>
  <w:num w:numId="23">
    <w:abstractNumId w:val="22"/>
  </w:num>
  <w:num w:numId="24">
    <w:abstractNumId w:val="26"/>
  </w:num>
  <w:num w:numId="25">
    <w:abstractNumId w:val="21"/>
  </w:num>
  <w:num w:numId="26">
    <w:abstractNumId w:val="12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95F76"/>
    <w:rsid w:val="00165B66"/>
    <w:rsid w:val="00176380"/>
    <w:rsid w:val="00177B3D"/>
    <w:rsid w:val="001E3D8D"/>
    <w:rsid w:val="002D33B1"/>
    <w:rsid w:val="002D3591"/>
    <w:rsid w:val="003514A0"/>
    <w:rsid w:val="00442495"/>
    <w:rsid w:val="004F7E17"/>
    <w:rsid w:val="005A05CE"/>
    <w:rsid w:val="005B068B"/>
    <w:rsid w:val="005F7C81"/>
    <w:rsid w:val="00653AF6"/>
    <w:rsid w:val="007353EC"/>
    <w:rsid w:val="0075346E"/>
    <w:rsid w:val="00AE113A"/>
    <w:rsid w:val="00B2319A"/>
    <w:rsid w:val="00B719AE"/>
    <w:rsid w:val="00B73A5A"/>
    <w:rsid w:val="00C2715E"/>
    <w:rsid w:val="00C5053A"/>
    <w:rsid w:val="00CD4E4F"/>
    <w:rsid w:val="00E438A1"/>
    <w:rsid w:val="00EE1B6B"/>
    <w:rsid w:val="00F01E19"/>
    <w:rsid w:val="00F10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B2319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E1B6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B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6001</Words>
  <Characters>34209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Админ</cp:lastModifiedBy>
  <cp:revision>5</cp:revision>
  <dcterms:created xsi:type="dcterms:W3CDTF">2011-11-02T04:15:00Z</dcterms:created>
  <dcterms:modified xsi:type="dcterms:W3CDTF">2024-04-15T04:40:00Z</dcterms:modified>
</cp:coreProperties>
</file>