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E71" w:rsidRPr="00250E71" w:rsidRDefault="00250E71" w:rsidP="00250E71">
      <w:pPr>
        <w:jc w:val="center"/>
        <w:rPr>
          <w:rFonts w:ascii="Times New Roman" w:hAnsi="Times New Roman" w:cs="Times New Roman"/>
          <w:sz w:val="28"/>
          <w:szCs w:val="28"/>
        </w:rPr>
      </w:pPr>
      <w:r w:rsidRPr="00250E71">
        <w:rPr>
          <w:rFonts w:ascii="Times New Roman" w:hAnsi="Times New Roman" w:cs="Times New Roman"/>
          <w:sz w:val="28"/>
          <w:szCs w:val="28"/>
        </w:rPr>
        <w:t xml:space="preserve">Муниципальное бюджетное дошкольное образовательное учреждение детский сад № 2 сельского поселения «Село </w:t>
      </w:r>
      <w:proofErr w:type="spellStart"/>
      <w:r w:rsidRPr="00250E71">
        <w:rPr>
          <w:rFonts w:ascii="Times New Roman" w:hAnsi="Times New Roman" w:cs="Times New Roman"/>
          <w:sz w:val="28"/>
          <w:szCs w:val="28"/>
        </w:rPr>
        <w:t>Богородское</w:t>
      </w:r>
      <w:proofErr w:type="spellEnd"/>
      <w:r w:rsidRPr="00250E71">
        <w:rPr>
          <w:rFonts w:ascii="Times New Roman" w:hAnsi="Times New Roman" w:cs="Times New Roman"/>
          <w:sz w:val="28"/>
          <w:szCs w:val="28"/>
        </w:rPr>
        <w:t xml:space="preserve">» </w:t>
      </w:r>
      <w:proofErr w:type="spellStart"/>
      <w:r w:rsidRPr="00250E71">
        <w:rPr>
          <w:rFonts w:ascii="Times New Roman" w:hAnsi="Times New Roman" w:cs="Times New Roman"/>
          <w:sz w:val="28"/>
          <w:szCs w:val="28"/>
        </w:rPr>
        <w:t>Ульчского</w:t>
      </w:r>
      <w:proofErr w:type="spellEnd"/>
      <w:r w:rsidRPr="00250E71">
        <w:rPr>
          <w:rFonts w:ascii="Times New Roman" w:hAnsi="Times New Roman" w:cs="Times New Roman"/>
          <w:sz w:val="28"/>
          <w:szCs w:val="28"/>
        </w:rPr>
        <w:t xml:space="preserve"> муниципального района Хабаровского края</w:t>
      </w:r>
    </w:p>
    <w:p w:rsid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Default="00250E71" w:rsidP="00250E7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p>
    <w:p w:rsidR="00250E71" w:rsidRPr="00250E71" w:rsidRDefault="00250E71" w:rsidP="00250E7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p>
    <w:p w:rsidR="0060585F" w:rsidRPr="00250E71" w:rsidRDefault="0060585F" w:rsidP="00250E7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Программа</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 xml:space="preserve">Сопровождение </w:t>
      </w:r>
      <w:proofErr w:type="gramStart"/>
      <w:r w:rsidRPr="00250E71">
        <w:rPr>
          <w:rFonts w:ascii="Times New Roman" w:eastAsia="Times New Roman" w:hAnsi="Times New Roman" w:cs="Times New Roman"/>
          <w:b/>
          <w:bCs/>
          <w:color w:val="000000"/>
          <w:sz w:val="24"/>
          <w:szCs w:val="24"/>
        </w:rPr>
        <w:t>талантливых</w:t>
      </w:r>
      <w:proofErr w:type="gramEnd"/>
      <w:r w:rsidRPr="00250E71">
        <w:rPr>
          <w:rFonts w:ascii="Times New Roman" w:eastAsia="Times New Roman" w:hAnsi="Times New Roman" w:cs="Times New Roman"/>
          <w:b/>
          <w:bCs/>
          <w:color w:val="000000"/>
          <w:sz w:val="24"/>
          <w:szCs w:val="24"/>
        </w:rPr>
        <w:t xml:space="preserve"> и</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одаренных детей в дошкольных группах</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  </w:t>
      </w:r>
      <w:proofErr w:type="spellStart"/>
      <w:r>
        <w:rPr>
          <w:rFonts w:ascii="Times New Roman" w:eastAsia="Times New Roman" w:hAnsi="Times New Roman" w:cs="Times New Roman"/>
          <w:b/>
          <w:bCs/>
          <w:color w:val="000000"/>
          <w:sz w:val="24"/>
          <w:szCs w:val="24"/>
        </w:rPr>
        <w:t>Богородское</w:t>
      </w:r>
      <w:proofErr w:type="spellEnd"/>
    </w:p>
    <w:p w:rsidR="00250E71" w:rsidRPr="00250E71" w:rsidRDefault="00BC6732"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2023</w:t>
      </w:r>
      <w:r w:rsidR="00250E71">
        <w:rPr>
          <w:rFonts w:ascii="Times New Roman" w:eastAsia="Times New Roman" w:hAnsi="Times New Roman" w:cs="Times New Roman"/>
          <w:b/>
          <w:bCs/>
          <w:color w:val="000000"/>
          <w:sz w:val="24"/>
          <w:szCs w:val="24"/>
        </w:rPr>
        <w:t xml:space="preserve"> год</w:t>
      </w: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250E71" w:rsidRPr="00250E71" w:rsidRDefault="00250E71" w:rsidP="006058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Содержание:</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Пояснительная записка.</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Норма</w:t>
      </w:r>
      <w:r w:rsidR="000C7C8C">
        <w:rPr>
          <w:rFonts w:ascii="Times New Roman" w:eastAsia="Times New Roman" w:hAnsi="Times New Roman" w:cs="Times New Roman"/>
          <w:color w:val="000000"/>
          <w:sz w:val="24"/>
          <w:szCs w:val="24"/>
        </w:rPr>
        <w:t xml:space="preserve">тивно – правовая </w:t>
      </w:r>
      <w:proofErr w:type="gramStart"/>
      <w:r w:rsidR="000C7C8C">
        <w:rPr>
          <w:rFonts w:ascii="Times New Roman" w:eastAsia="Times New Roman" w:hAnsi="Times New Roman" w:cs="Times New Roman"/>
          <w:color w:val="000000"/>
          <w:sz w:val="24"/>
          <w:szCs w:val="24"/>
        </w:rPr>
        <w:t>база программы</w:t>
      </w:r>
      <w:proofErr w:type="gramEnd"/>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Принципы педагогической деятельности в работе с талантливыми и одаренными детьми.</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Методы диагностики в ходе реализации программы.</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Планируемые результаты.</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Основные направления реализации программы.</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Основные этапы реализации программы.</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Мероприятия, проводимые в рамках реализации программы.</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Список литературы.</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Приложения.</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Приложение 1. Диагностические материалы.</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Приложение 2. Карта одаренного ребенка.</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br/>
        <w:t> </w:t>
      </w:r>
    </w:p>
    <w:p w:rsidR="000C7C8C" w:rsidRDefault="0060585F" w:rsidP="0060585F">
      <w:pPr>
        <w:shd w:val="clear" w:color="auto" w:fill="FFFFFF"/>
        <w:spacing w:before="100" w:beforeAutospacing="1" w:after="100" w:afterAutospacing="1" w:line="240" w:lineRule="auto"/>
        <w:rPr>
          <w:rFonts w:ascii="Times New Roman" w:eastAsia="Times New Roman" w:hAnsi="Times New Roman" w:cs="Times New Roman"/>
          <w:b/>
          <w:bCs/>
          <w:color w:val="0D0D0D"/>
          <w:sz w:val="24"/>
          <w:szCs w:val="24"/>
        </w:rPr>
      </w:pPr>
      <w:r w:rsidRPr="00250E71">
        <w:rPr>
          <w:rFonts w:ascii="Times New Roman" w:eastAsia="Times New Roman" w:hAnsi="Times New Roman" w:cs="Times New Roman"/>
          <w:b/>
          <w:bCs/>
          <w:color w:val="0D0D0D"/>
          <w:sz w:val="24"/>
          <w:szCs w:val="24"/>
        </w:rPr>
        <w:t>                                                 </w:t>
      </w:r>
    </w:p>
    <w:p w:rsidR="000C7C8C" w:rsidRDefault="000C7C8C" w:rsidP="0060585F">
      <w:pPr>
        <w:shd w:val="clear" w:color="auto" w:fill="FFFFFF"/>
        <w:spacing w:before="100" w:beforeAutospacing="1" w:after="100" w:afterAutospacing="1" w:line="240" w:lineRule="auto"/>
        <w:rPr>
          <w:rFonts w:ascii="Times New Roman" w:eastAsia="Times New Roman" w:hAnsi="Times New Roman" w:cs="Times New Roman"/>
          <w:b/>
          <w:bCs/>
          <w:color w:val="0D0D0D"/>
          <w:sz w:val="24"/>
          <w:szCs w:val="24"/>
        </w:rPr>
      </w:pPr>
    </w:p>
    <w:p w:rsidR="000C7C8C" w:rsidRDefault="000C7C8C" w:rsidP="0060585F">
      <w:pPr>
        <w:shd w:val="clear" w:color="auto" w:fill="FFFFFF"/>
        <w:spacing w:before="100" w:beforeAutospacing="1" w:after="100" w:afterAutospacing="1" w:line="240" w:lineRule="auto"/>
        <w:rPr>
          <w:rFonts w:ascii="Times New Roman" w:eastAsia="Times New Roman" w:hAnsi="Times New Roman" w:cs="Times New Roman"/>
          <w:b/>
          <w:bCs/>
          <w:color w:val="0D0D0D"/>
          <w:sz w:val="24"/>
          <w:szCs w:val="24"/>
        </w:rPr>
      </w:pPr>
    </w:p>
    <w:p w:rsidR="000C7C8C" w:rsidRDefault="000C7C8C" w:rsidP="0060585F">
      <w:pPr>
        <w:shd w:val="clear" w:color="auto" w:fill="FFFFFF"/>
        <w:spacing w:before="100" w:beforeAutospacing="1" w:after="100" w:afterAutospacing="1" w:line="240" w:lineRule="auto"/>
        <w:rPr>
          <w:rFonts w:ascii="Times New Roman" w:eastAsia="Times New Roman" w:hAnsi="Times New Roman" w:cs="Times New Roman"/>
          <w:b/>
          <w:bCs/>
          <w:color w:val="0D0D0D"/>
          <w:sz w:val="24"/>
          <w:szCs w:val="24"/>
        </w:rPr>
      </w:pPr>
    </w:p>
    <w:p w:rsidR="000C7C8C" w:rsidRDefault="000C7C8C" w:rsidP="0060585F">
      <w:pPr>
        <w:shd w:val="clear" w:color="auto" w:fill="FFFFFF"/>
        <w:spacing w:before="100" w:beforeAutospacing="1" w:after="100" w:afterAutospacing="1" w:line="240" w:lineRule="auto"/>
        <w:rPr>
          <w:rFonts w:ascii="Times New Roman" w:eastAsia="Times New Roman" w:hAnsi="Times New Roman" w:cs="Times New Roman"/>
          <w:b/>
          <w:bCs/>
          <w:color w:val="0D0D0D"/>
          <w:sz w:val="24"/>
          <w:szCs w:val="24"/>
        </w:rPr>
      </w:pPr>
    </w:p>
    <w:p w:rsidR="000C7C8C" w:rsidRDefault="000C7C8C" w:rsidP="0060585F">
      <w:pPr>
        <w:shd w:val="clear" w:color="auto" w:fill="FFFFFF"/>
        <w:spacing w:before="100" w:beforeAutospacing="1" w:after="100" w:afterAutospacing="1" w:line="240" w:lineRule="auto"/>
        <w:rPr>
          <w:rFonts w:ascii="Times New Roman" w:eastAsia="Times New Roman" w:hAnsi="Times New Roman" w:cs="Times New Roman"/>
          <w:b/>
          <w:bCs/>
          <w:color w:val="0D0D0D"/>
          <w:sz w:val="24"/>
          <w:szCs w:val="24"/>
        </w:rPr>
      </w:pPr>
    </w:p>
    <w:p w:rsidR="000C7C8C" w:rsidRDefault="000C7C8C" w:rsidP="0060585F">
      <w:pPr>
        <w:shd w:val="clear" w:color="auto" w:fill="FFFFFF"/>
        <w:spacing w:before="100" w:beforeAutospacing="1" w:after="100" w:afterAutospacing="1" w:line="240" w:lineRule="auto"/>
        <w:rPr>
          <w:rFonts w:ascii="Times New Roman" w:eastAsia="Times New Roman" w:hAnsi="Times New Roman" w:cs="Times New Roman"/>
          <w:b/>
          <w:bCs/>
          <w:color w:val="0D0D0D"/>
          <w:sz w:val="24"/>
          <w:szCs w:val="24"/>
        </w:rPr>
      </w:pPr>
    </w:p>
    <w:p w:rsidR="000C7C8C" w:rsidRDefault="000C7C8C" w:rsidP="0060585F">
      <w:pPr>
        <w:shd w:val="clear" w:color="auto" w:fill="FFFFFF"/>
        <w:spacing w:before="100" w:beforeAutospacing="1" w:after="100" w:afterAutospacing="1" w:line="240" w:lineRule="auto"/>
        <w:rPr>
          <w:rFonts w:ascii="Times New Roman" w:eastAsia="Times New Roman" w:hAnsi="Times New Roman" w:cs="Times New Roman"/>
          <w:b/>
          <w:bCs/>
          <w:color w:val="0D0D0D"/>
          <w:sz w:val="24"/>
          <w:szCs w:val="24"/>
        </w:rPr>
      </w:pPr>
    </w:p>
    <w:p w:rsidR="001B7C04" w:rsidRDefault="001B7C04" w:rsidP="000C7C8C">
      <w:pPr>
        <w:shd w:val="clear" w:color="auto" w:fill="FFFFFF"/>
        <w:spacing w:before="100" w:beforeAutospacing="1" w:after="100" w:afterAutospacing="1" w:line="240" w:lineRule="auto"/>
        <w:jc w:val="center"/>
        <w:rPr>
          <w:rFonts w:ascii="Times New Roman" w:eastAsia="Times New Roman" w:hAnsi="Times New Roman" w:cs="Times New Roman"/>
          <w:b/>
          <w:bCs/>
          <w:color w:val="0D0D0D"/>
          <w:sz w:val="24"/>
          <w:szCs w:val="24"/>
        </w:rPr>
      </w:pPr>
    </w:p>
    <w:p w:rsidR="001B7C04" w:rsidRDefault="001B7C04" w:rsidP="000C7C8C">
      <w:pPr>
        <w:shd w:val="clear" w:color="auto" w:fill="FFFFFF"/>
        <w:spacing w:before="100" w:beforeAutospacing="1" w:after="100" w:afterAutospacing="1" w:line="240" w:lineRule="auto"/>
        <w:jc w:val="center"/>
        <w:rPr>
          <w:rFonts w:ascii="Times New Roman" w:eastAsia="Times New Roman" w:hAnsi="Times New Roman" w:cs="Times New Roman"/>
          <w:b/>
          <w:bCs/>
          <w:color w:val="0D0D0D"/>
          <w:sz w:val="24"/>
          <w:szCs w:val="24"/>
        </w:rPr>
      </w:pPr>
    </w:p>
    <w:p w:rsidR="0060585F" w:rsidRPr="00250E71" w:rsidRDefault="0060585F" w:rsidP="000C7C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D0D0D"/>
          <w:sz w:val="24"/>
          <w:szCs w:val="24"/>
        </w:rPr>
        <w:lastRenderedPageBreak/>
        <w:t>1.</w:t>
      </w:r>
      <w:r w:rsidR="000C7C8C">
        <w:rPr>
          <w:rFonts w:ascii="Times New Roman" w:eastAsia="Times New Roman" w:hAnsi="Times New Roman" w:cs="Times New Roman"/>
          <w:b/>
          <w:bCs/>
          <w:color w:val="0D0D0D"/>
          <w:sz w:val="24"/>
          <w:szCs w:val="24"/>
        </w:rPr>
        <w:t xml:space="preserve"> </w:t>
      </w:r>
      <w:r w:rsidRPr="00250E71">
        <w:rPr>
          <w:rFonts w:ascii="Times New Roman" w:eastAsia="Times New Roman" w:hAnsi="Times New Roman" w:cs="Times New Roman"/>
          <w:b/>
          <w:bCs/>
          <w:color w:val="0D0D0D"/>
          <w:sz w:val="24"/>
          <w:szCs w:val="24"/>
        </w:rPr>
        <w:t>Пояснительная записка.</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D0D0D"/>
          <w:sz w:val="24"/>
          <w:szCs w:val="24"/>
        </w:rPr>
        <w:t>                                                         Актуальность темы.</w:t>
      </w:r>
    </w:p>
    <w:p w:rsidR="0060585F" w:rsidRPr="00250E71" w:rsidRDefault="0060585F" w:rsidP="0060585F">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Таланты редки</w:t>
      </w:r>
      <w:r w:rsidR="000C7C8C">
        <w:rPr>
          <w:rFonts w:ascii="Times New Roman" w:eastAsia="Times New Roman" w:hAnsi="Times New Roman" w:cs="Times New Roman"/>
          <w:color w:val="0D0D0D"/>
          <w:sz w:val="24"/>
          <w:szCs w:val="24"/>
        </w:rPr>
        <w:t>,</w:t>
      </w:r>
      <w:r w:rsidRPr="00250E71">
        <w:rPr>
          <w:rFonts w:ascii="Times New Roman" w:eastAsia="Times New Roman" w:hAnsi="Times New Roman" w:cs="Times New Roman"/>
          <w:color w:val="0D0D0D"/>
          <w:sz w:val="24"/>
          <w:szCs w:val="24"/>
        </w:rPr>
        <w:t xml:space="preserve"> и их надо беречь</w:t>
      </w:r>
    </w:p>
    <w:p w:rsidR="0060585F" w:rsidRPr="00250E71" w:rsidRDefault="0060585F" w:rsidP="0060585F">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и сохранять, в них настоящая сила нации.</w:t>
      </w:r>
    </w:p>
    <w:p w:rsidR="0060585F" w:rsidRPr="00250E71" w:rsidRDefault="0060585F" w:rsidP="0060585F">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В.</w:t>
      </w:r>
      <w:r w:rsidR="000C7C8C">
        <w:rPr>
          <w:rFonts w:ascii="Times New Roman" w:eastAsia="Times New Roman" w:hAnsi="Times New Roman" w:cs="Times New Roman"/>
          <w:color w:val="0D0D0D"/>
          <w:sz w:val="24"/>
          <w:szCs w:val="24"/>
        </w:rPr>
        <w:t xml:space="preserve"> </w:t>
      </w:r>
      <w:proofErr w:type="spellStart"/>
      <w:r w:rsidRPr="00250E71">
        <w:rPr>
          <w:rFonts w:ascii="Times New Roman" w:eastAsia="Times New Roman" w:hAnsi="Times New Roman" w:cs="Times New Roman"/>
          <w:color w:val="0D0D0D"/>
          <w:sz w:val="24"/>
          <w:szCs w:val="24"/>
        </w:rPr>
        <w:t>Вернандский</w:t>
      </w:r>
      <w:proofErr w:type="spellEnd"/>
    </w:p>
    <w:p w:rsidR="0060585F" w:rsidRPr="00250E71" w:rsidRDefault="0060585F" w:rsidP="0060585F">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 xml:space="preserve">   Проблема одаренности и организации работы с </w:t>
      </w:r>
      <w:proofErr w:type="gramStart"/>
      <w:r w:rsidRPr="00250E71">
        <w:rPr>
          <w:rFonts w:ascii="Times New Roman" w:eastAsia="Times New Roman" w:hAnsi="Times New Roman" w:cs="Times New Roman"/>
          <w:color w:val="0D0D0D"/>
          <w:sz w:val="24"/>
          <w:szCs w:val="24"/>
        </w:rPr>
        <w:t>одаренными</w:t>
      </w:r>
      <w:proofErr w:type="gramEnd"/>
      <w:r w:rsidRPr="00250E71">
        <w:rPr>
          <w:rFonts w:ascii="Times New Roman" w:eastAsia="Times New Roman" w:hAnsi="Times New Roman" w:cs="Times New Roman"/>
          <w:color w:val="0D0D0D"/>
          <w:sz w:val="24"/>
          <w:szCs w:val="24"/>
        </w:rPr>
        <w:t xml:space="preserve"> вызывает большой интерес уже на протяжении довольно продолжительного периода времени.</w:t>
      </w:r>
      <w:r w:rsidRPr="00250E71">
        <w:rPr>
          <w:rFonts w:ascii="Times New Roman" w:eastAsia="Times New Roman" w:hAnsi="Times New Roman" w:cs="Times New Roman"/>
          <w:color w:val="000000"/>
          <w:sz w:val="24"/>
          <w:szCs w:val="24"/>
        </w:rPr>
        <w:t> </w:t>
      </w:r>
      <w:r w:rsidRPr="00250E71">
        <w:rPr>
          <w:rFonts w:ascii="Times New Roman" w:eastAsia="Times New Roman" w:hAnsi="Times New Roman" w:cs="Times New Roman"/>
          <w:color w:val="000000"/>
          <w:sz w:val="24"/>
          <w:szCs w:val="24"/>
        </w:rPr>
        <w:br/>
        <w:t>В последнее время актуальность и значимость проблемы раннего выявления и развития одаренности все больше возрастает. Это связано с возрастанием количества одаренных детей и с происходящими социально-экономическими преобразования</w:t>
      </w:r>
      <w:r w:rsidR="000C7C8C">
        <w:rPr>
          <w:rFonts w:ascii="Times New Roman" w:eastAsia="Times New Roman" w:hAnsi="Times New Roman" w:cs="Times New Roman"/>
          <w:color w:val="000000"/>
          <w:sz w:val="24"/>
          <w:szCs w:val="24"/>
        </w:rPr>
        <w:t>ми</w:t>
      </w:r>
      <w:r w:rsidRPr="00250E71">
        <w:rPr>
          <w:rFonts w:ascii="Times New Roman" w:eastAsia="Times New Roman" w:hAnsi="Times New Roman" w:cs="Times New Roman"/>
          <w:color w:val="000000"/>
          <w:sz w:val="24"/>
          <w:szCs w:val="24"/>
        </w:rPr>
        <w:t xml:space="preserve"> в государстве и усилением внимания к одаренным детям, интеллектуальный и творческий потенциал которых стал рассматриваться в качестве основного капитала государства. Так исследования, выполненные в разных странах, убедительно показали, что около 20-30% детей могут достигать высоких уровней интеллектуального и творческого развития. Очень многое зависит и от учреждения образования. Задача которого — поддержать ребенка и развить его способности, подготовить почву для того, чтобы эти способности были реализованы. Поэтому раннее выявление, обучение, воспитание и сопровождение одаренных и талантливых детей одна из главных проблем совершенствования системы образования.</w:t>
      </w:r>
      <w:r w:rsidRPr="00250E71">
        <w:rPr>
          <w:rFonts w:ascii="Times New Roman" w:eastAsia="Times New Roman" w:hAnsi="Times New Roman" w:cs="Times New Roman"/>
          <w:color w:val="000000"/>
          <w:sz w:val="24"/>
          <w:szCs w:val="24"/>
        </w:rPr>
        <w:br/>
        <w:t>   Каждый человек талантлив. Добьется ли человек успеха, во многом зависит от того, будет ли выявлен его талант, получит ли он шанс использовать свою одаренность.</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   Заниматься одаренными детьми совершенно необходимо, прежде всего, потому, что полное раскрытие способностей и талантов ребенка важно не только для него самого, но и для общества в целом.</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   Дошкольное образовательное учреждение не может при формировании социального заказа, не учитывать потребностей общества в развитии творчества подрастающего поколения и поиске одарённых детей. Раннее выявление, воспитание и обучение талантливых дошкольников является прекрасной возможностью для качественного и эффективного образования в дальнейшем.</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 xml:space="preserve">   Интеллектуальный потенциал общества во многом определяется выявлением одарённых детей и работой с ними. Кроме того, вопросы одаренности в настоящее время волнуют многих. Это связано с развитием образования, которому присущи унификация и </w:t>
      </w:r>
      <w:proofErr w:type="spellStart"/>
      <w:r w:rsidRPr="00250E71">
        <w:rPr>
          <w:rFonts w:ascii="Times New Roman" w:eastAsia="Times New Roman" w:hAnsi="Times New Roman" w:cs="Times New Roman"/>
          <w:color w:val="0D0D0D"/>
          <w:sz w:val="24"/>
          <w:szCs w:val="24"/>
        </w:rPr>
        <w:t>профильность</w:t>
      </w:r>
      <w:proofErr w:type="spellEnd"/>
      <w:r w:rsidRPr="00250E71">
        <w:rPr>
          <w:rFonts w:ascii="Times New Roman" w:eastAsia="Times New Roman" w:hAnsi="Times New Roman" w:cs="Times New Roman"/>
          <w:color w:val="0D0D0D"/>
          <w:sz w:val="24"/>
          <w:szCs w:val="24"/>
        </w:rPr>
        <w:t>, с ужесточением требований молодежного рынка труда, отсутствием механизма социальной поддержки для талантливой молодежи.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    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Одаренные дети – это особый мир детства. Эти дети отличаются от других:</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 xml:space="preserve">- Легкостью и скоростью </w:t>
      </w:r>
      <w:proofErr w:type="gramStart"/>
      <w:r w:rsidRPr="00250E71">
        <w:rPr>
          <w:rFonts w:ascii="Times New Roman" w:eastAsia="Times New Roman" w:hAnsi="Times New Roman" w:cs="Times New Roman"/>
          <w:color w:val="0D0D0D"/>
          <w:sz w:val="24"/>
          <w:szCs w:val="24"/>
        </w:rPr>
        <w:t>обучения по сравнению</w:t>
      </w:r>
      <w:proofErr w:type="gramEnd"/>
      <w:r w:rsidRPr="00250E71">
        <w:rPr>
          <w:rFonts w:ascii="Times New Roman" w:eastAsia="Times New Roman" w:hAnsi="Times New Roman" w:cs="Times New Roman"/>
          <w:color w:val="0D0D0D"/>
          <w:sz w:val="24"/>
          <w:szCs w:val="24"/>
        </w:rPr>
        <w:t xml:space="preserve"> со сверстниками;</w:t>
      </w:r>
    </w:p>
    <w:p w:rsidR="000C7C8C"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lastRenderedPageBreak/>
        <w:t>- Существенно меньшим объемом помощи со стороны взрослых, повышенной самостоятельностью;</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 Стремлением к творчеству, к достижению высокого уровня мастерства;</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 Высоким уровнем познавательной мотивации, любознательности, страстным увлечением любимым делом.</w:t>
      </w:r>
    </w:p>
    <w:p w:rsidR="0060585F" w:rsidRPr="00250E71" w:rsidRDefault="000C7C8C"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0585F" w:rsidRPr="00250E71">
        <w:rPr>
          <w:rFonts w:ascii="Times New Roman" w:eastAsia="Times New Roman" w:hAnsi="Times New Roman" w:cs="Times New Roman"/>
          <w:color w:val="0D0D0D"/>
          <w:sz w:val="24"/>
          <w:szCs w:val="24"/>
        </w:rPr>
        <w:t>Дошкольное детство является очень благоприятным периодом для развития таланта и одаренности. Для ребенка этого возраста характерна высокая познавательная активность, повышенная впечатлительность, потребность в умственной нагрузке. У него развита интуиция, яркость, конкретность представляемых образов и легкость манипулирования ими. “Родовыми” чертами дошкольного возраста является фантазия, творческое воображение, нестандартность мышления, кроме этого, проявляется особая чувствительность, отзывчивость на окружающее. Однако возможности дошкольного возраста, как показывает практика, реализуются слабо. Это обусловлено, с одной стороны, долго преобладавшей ориентацией на «среднего» ребенка, с другой стороны – отсутствием у работников системы дошкольного образования необходимых знаний о методах выявления и развития одаренности на этапе дошкольного детства. Поэтому в реальной практике дошкольных учреждений остро ощущается необходимость постановки целенаправленной, планомерной и систематической работы всего педагогического коллектива по выявлению, поддержанию и развитию одаренных дошкольников. В эту работу должны быть включены родители, социальные институты, общественность.</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  Выявление, поддержка, развитие и социализация одаренных детей становятся одной из приоритетных задач современного образования.</w:t>
      </w:r>
      <w:r w:rsidR="000C7C8C">
        <w:rPr>
          <w:rFonts w:ascii="Times New Roman" w:eastAsia="Times New Roman" w:hAnsi="Times New Roman" w:cs="Times New Roman"/>
          <w:color w:val="0D0D0D"/>
          <w:sz w:val="24"/>
          <w:szCs w:val="24"/>
        </w:rPr>
        <w:t xml:space="preserve"> </w:t>
      </w:r>
      <w:r w:rsidRPr="00250E71">
        <w:rPr>
          <w:rFonts w:ascii="Times New Roman" w:eastAsia="Times New Roman" w:hAnsi="Times New Roman" w:cs="Times New Roman"/>
          <w:color w:val="171717"/>
          <w:sz w:val="24"/>
          <w:szCs w:val="24"/>
        </w:rPr>
        <w:t>Работа с одаренными детьми, является неотъемлемой частью более широкой проблемы развития творческого, внутреннего потенциала личности.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171717"/>
          <w:sz w:val="24"/>
          <w:szCs w:val="24"/>
        </w:rPr>
        <w:t>  Это объясняется, во-первых, значимостью способностей для развития личности, во-вторых, возросшей потребностью общества в людях, обладающих нестандартным мышлением, способных созидать новое в различных сферах жизни. Выявление одаренных детей на основе наблюдения, речи, памяти, логического мышления и работа с одаренными детьми должны стать одним из важнейших аспектов деятельности детского сада.</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171717"/>
          <w:sz w:val="24"/>
          <w:szCs w:val="24"/>
        </w:rPr>
        <w:t>  Работа с одарёнными детьми выступает одним из </w:t>
      </w:r>
      <w:r w:rsidRPr="00250E71">
        <w:rPr>
          <w:rFonts w:ascii="Times New Roman" w:eastAsia="Times New Roman" w:hAnsi="Times New Roman" w:cs="Times New Roman"/>
          <w:color w:val="0D0D0D"/>
          <w:sz w:val="24"/>
          <w:szCs w:val="24"/>
        </w:rPr>
        <w:t>вариантов конкретной реализации права личности на индивидуальность. Современная система образования, в частности детские сады, испытывают особую потребность в программах, которые учитывали бы индивидуальные запросы и интересы одарённых детей.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  Исходя из этого, для развития творческих способностей в образовательных учреждениях необходимо своевременно выявлять детей с предпосылками одаренности, проводить специальную работу по сохранению и дальнейшему развитию их способностей, опираясь на собственную активность детей, объединяя усилия воспитателей, узких специалистов (логопеда, музыкального руководителя), родителей.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r w:rsidRPr="00250E71">
        <w:rPr>
          <w:rFonts w:ascii="Times New Roman" w:eastAsia="Times New Roman" w:hAnsi="Times New Roman" w:cs="Times New Roman"/>
          <w:b/>
          <w:bCs/>
          <w:color w:val="000000"/>
          <w:sz w:val="24"/>
          <w:szCs w:val="24"/>
        </w:rPr>
        <w:t xml:space="preserve"> Цель программы: </w:t>
      </w:r>
      <w:r w:rsidRPr="00250E71">
        <w:rPr>
          <w:rFonts w:ascii="Times New Roman" w:eastAsia="Times New Roman" w:hAnsi="Times New Roman" w:cs="Times New Roman"/>
          <w:color w:val="000000"/>
          <w:sz w:val="24"/>
          <w:szCs w:val="24"/>
        </w:rPr>
        <w:t>создание оптимальных условий для выявления, формирования и развития талантливых и одаренных детей, их самореализации в соответствии со способностями.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lastRenderedPageBreak/>
        <w:t>  Задачи: - </w:t>
      </w:r>
      <w:r w:rsidRPr="00250E71">
        <w:rPr>
          <w:rFonts w:ascii="Times New Roman" w:eastAsia="Times New Roman" w:hAnsi="Times New Roman" w:cs="Times New Roman"/>
          <w:color w:val="000000"/>
          <w:sz w:val="24"/>
          <w:szCs w:val="24"/>
        </w:rPr>
        <w:t>выявить детей с признаками талантливости и одаренности в условиях ДОУ;</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w:t>
      </w:r>
      <w:r w:rsidRPr="00250E71">
        <w:rPr>
          <w:rFonts w:ascii="Times New Roman" w:eastAsia="Times New Roman" w:hAnsi="Times New Roman" w:cs="Times New Roman"/>
          <w:color w:val="000000"/>
          <w:sz w:val="24"/>
          <w:szCs w:val="24"/>
        </w:rPr>
        <w:t> проанализировать основные направления работы с талантливыми и одаренными и детьми в ДОУ;</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w:t>
      </w:r>
      <w:r w:rsidRPr="00250E71">
        <w:rPr>
          <w:rFonts w:ascii="Times New Roman" w:eastAsia="Times New Roman" w:hAnsi="Times New Roman" w:cs="Times New Roman"/>
          <w:color w:val="000000"/>
          <w:sz w:val="24"/>
          <w:szCs w:val="24"/>
        </w:rPr>
        <w:t> интеграция основного и дополнительного образования;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w:t>
      </w:r>
      <w:r w:rsidRPr="00250E71">
        <w:rPr>
          <w:rFonts w:ascii="Times New Roman" w:eastAsia="Times New Roman" w:hAnsi="Times New Roman" w:cs="Times New Roman"/>
          <w:color w:val="000000"/>
          <w:sz w:val="24"/>
          <w:szCs w:val="24"/>
        </w:rPr>
        <w:t xml:space="preserve"> разработать план мероприятий для развития </w:t>
      </w:r>
      <w:proofErr w:type="gramStart"/>
      <w:r w:rsidRPr="00250E71">
        <w:rPr>
          <w:rFonts w:ascii="Times New Roman" w:eastAsia="Times New Roman" w:hAnsi="Times New Roman" w:cs="Times New Roman"/>
          <w:color w:val="000000"/>
          <w:sz w:val="24"/>
          <w:szCs w:val="24"/>
        </w:rPr>
        <w:t>творческой</w:t>
      </w:r>
      <w:proofErr w:type="gramEnd"/>
      <w:r w:rsidRPr="00250E71">
        <w:rPr>
          <w:rFonts w:ascii="Times New Roman" w:eastAsia="Times New Roman" w:hAnsi="Times New Roman" w:cs="Times New Roman"/>
          <w:color w:val="000000"/>
          <w:sz w:val="24"/>
          <w:szCs w:val="24"/>
        </w:rPr>
        <w:t xml:space="preserve"> 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психомоторной (спортивной) одаренности детей;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w:t>
      </w:r>
      <w:r w:rsidRPr="00250E71">
        <w:rPr>
          <w:rFonts w:ascii="Times New Roman" w:eastAsia="Times New Roman" w:hAnsi="Times New Roman" w:cs="Times New Roman"/>
          <w:color w:val="000000"/>
          <w:sz w:val="24"/>
          <w:szCs w:val="24"/>
        </w:rPr>
        <w:t xml:space="preserve"> повысить педагогическую компетентность педагогов и родителей </w:t>
      </w:r>
      <w:proofErr w:type="gramStart"/>
      <w:r w:rsidRPr="00250E71">
        <w:rPr>
          <w:rFonts w:ascii="Times New Roman" w:eastAsia="Times New Roman" w:hAnsi="Times New Roman" w:cs="Times New Roman"/>
          <w:color w:val="000000"/>
          <w:sz w:val="24"/>
          <w:szCs w:val="24"/>
        </w:rPr>
        <w:t>по</w:t>
      </w:r>
      <w:proofErr w:type="gramEnd"/>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вопросам сопровождения талантливых и одаренных детей.            </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           </w:t>
      </w:r>
      <w:r w:rsidR="000C7C8C">
        <w:rPr>
          <w:rFonts w:ascii="Times New Roman" w:eastAsia="Times New Roman" w:hAnsi="Times New Roman" w:cs="Times New Roman"/>
          <w:b/>
          <w:bCs/>
          <w:color w:val="000000"/>
          <w:sz w:val="24"/>
          <w:szCs w:val="24"/>
        </w:rPr>
        <w:t xml:space="preserve">                  2. Нормативно–</w:t>
      </w:r>
      <w:r w:rsidRPr="00250E71">
        <w:rPr>
          <w:rFonts w:ascii="Times New Roman" w:eastAsia="Times New Roman" w:hAnsi="Times New Roman" w:cs="Times New Roman"/>
          <w:b/>
          <w:bCs/>
          <w:color w:val="000000"/>
          <w:sz w:val="24"/>
          <w:szCs w:val="24"/>
        </w:rPr>
        <w:t xml:space="preserve">правовая </w:t>
      </w:r>
      <w:proofErr w:type="gramStart"/>
      <w:r w:rsidRPr="00250E71">
        <w:rPr>
          <w:rFonts w:ascii="Times New Roman" w:eastAsia="Times New Roman" w:hAnsi="Times New Roman" w:cs="Times New Roman"/>
          <w:b/>
          <w:bCs/>
          <w:color w:val="000000"/>
          <w:sz w:val="24"/>
          <w:szCs w:val="24"/>
        </w:rPr>
        <w:t>база программы</w:t>
      </w:r>
      <w:proofErr w:type="gramEnd"/>
      <w:r w:rsidRPr="00250E71">
        <w:rPr>
          <w:rFonts w:ascii="Times New Roman" w:eastAsia="Times New Roman" w:hAnsi="Times New Roman" w:cs="Times New Roman"/>
          <w:b/>
          <w:bCs/>
          <w:color w:val="000000"/>
          <w:sz w:val="24"/>
          <w:szCs w:val="24"/>
        </w:rPr>
        <w:t>:</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Федеральным законом от 29.12.2012г. № 273-ФЗ «Об образовании в Российской Федерации»;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Приказом Министерства образования и науки Российской Федерации от 17.10.2013 № 1155 «Об утверждении  федерального государственного стандарта   дошкольного образования»;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Основные положения «Конвенции о правах ребенка», принятой генеральной Ассамблеей ООН 20 ноября 1989 г.;</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Федеральная целевая программа «Одаренные дети», в рамках президентской программы «Дети России», утвержденной правительством РФ от 03.10.2002 г.</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0C7C8C" w:rsidRDefault="0060585F" w:rsidP="000C7C8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250E71">
        <w:rPr>
          <w:rFonts w:ascii="Times New Roman" w:eastAsia="Times New Roman" w:hAnsi="Times New Roman" w:cs="Times New Roman"/>
          <w:b/>
          <w:bCs/>
          <w:color w:val="000000"/>
          <w:sz w:val="24"/>
          <w:szCs w:val="24"/>
        </w:rPr>
        <w:t>3.</w:t>
      </w:r>
      <w:r w:rsidR="000C7C8C">
        <w:rPr>
          <w:rFonts w:ascii="Times New Roman" w:eastAsia="Times New Roman" w:hAnsi="Times New Roman" w:cs="Times New Roman"/>
          <w:b/>
          <w:bCs/>
          <w:color w:val="000000"/>
          <w:sz w:val="24"/>
          <w:szCs w:val="24"/>
        </w:rPr>
        <w:t xml:space="preserve"> </w:t>
      </w:r>
      <w:r w:rsidRPr="00250E71">
        <w:rPr>
          <w:rFonts w:ascii="Times New Roman" w:eastAsia="Times New Roman" w:hAnsi="Times New Roman" w:cs="Times New Roman"/>
          <w:b/>
          <w:bCs/>
          <w:color w:val="000000"/>
          <w:sz w:val="24"/>
          <w:szCs w:val="24"/>
        </w:rPr>
        <w:t xml:space="preserve">Принципы педагогической деятельности в работе </w:t>
      </w:r>
    </w:p>
    <w:p w:rsidR="0060585F" w:rsidRPr="00250E71" w:rsidRDefault="0060585F" w:rsidP="000C7C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с одаренными и талантливыми детьми: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 </w:t>
      </w:r>
      <w:r w:rsidRPr="00250E71">
        <w:rPr>
          <w:rFonts w:ascii="Times New Roman" w:eastAsia="Times New Roman" w:hAnsi="Times New Roman" w:cs="Times New Roman"/>
          <w:color w:val="000000"/>
          <w:sz w:val="24"/>
          <w:szCs w:val="24"/>
        </w:rPr>
        <w:t>принцип учета возрастных возможностей воспитанников;</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w:t>
      </w:r>
      <w:r w:rsidRPr="00250E71">
        <w:rPr>
          <w:rFonts w:ascii="Times New Roman" w:eastAsia="Times New Roman" w:hAnsi="Times New Roman" w:cs="Times New Roman"/>
          <w:color w:val="000000"/>
          <w:sz w:val="24"/>
          <w:szCs w:val="24"/>
        </w:rPr>
        <w:t> принцип развивающего обучения;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w:t>
      </w:r>
      <w:r w:rsidRPr="00250E71">
        <w:rPr>
          <w:rFonts w:ascii="Times New Roman" w:eastAsia="Times New Roman" w:hAnsi="Times New Roman" w:cs="Times New Roman"/>
          <w:color w:val="000000"/>
          <w:sz w:val="24"/>
          <w:szCs w:val="24"/>
        </w:rPr>
        <w:t> принцип индивидуализации и дифференциации обучения;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w:t>
      </w:r>
      <w:r w:rsidRPr="00250E71">
        <w:rPr>
          <w:rFonts w:ascii="Times New Roman" w:eastAsia="Times New Roman" w:hAnsi="Times New Roman" w:cs="Times New Roman"/>
          <w:color w:val="000000"/>
          <w:sz w:val="24"/>
          <w:szCs w:val="24"/>
        </w:rPr>
        <w:t> принцип возрастания роли дополнительного образования.</w:t>
      </w:r>
    </w:p>
    <w:p w:rsidR="0060585F" w:rsidRPr="00250E71" w:rsidRDefault="0060585F" w:rsidP="001B7C0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4.</w:t>
      </w:r>
      <w:r w:rsidR="000C7C8C">
        <w:rPr>
          <w:rFonts w:ascii="Times New Roman" w:eastAsia="Times New Roman" w:hAnsi="Times New Roman" w:cs="Times New Roman"/>
          <w:b/>
          <w:bCs/>
          <w:color w:val="000000"/>
          <w:sz w:val="24"/>
          <w:szCs w:val="24"/>
        </w:rPr>
        <w:t xml:space="preserve"> </w:t>
      </w:r>
      <w:r w:rsidRPr="00250E71">
        <w:rPr>
          <w:rFonts w:ascii="Times New Roman" w:eastAsia="Times New Roman" w:hAnsi="Times New Roman" w:cs="Times New Roman"/>
          <w:b/>
          <w:bCs/>
          <w:color w:val="000000"/>
          <w:sz w:val="24"/>
          <w:szCs w:val="24"/>
        </w:rPr>
        <w:t>Методы диагностики в ходе реализации программы:</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наблюдения;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беседы;</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педагогическая диагностика;</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lastRenderedPageBreak/>
        <w:t>- изучение продуктов детского творчества;</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ведение индивидуальных карт развития.</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                                           5.</w:t>
      </w:r>
      <w:r w:rsidR="000C7C8C">
        <w:rPr>
          <w:rFonts w:ascii="Times New Roman" w:eastAsia="Times New Roman" w:hAnsi="Times New Roman" w:cs="Times New Roman"/>
          <w:b/>
          <w:bCs/>
          <w:color w:val="000000"/>
          <w:sz w:val="24"/>
          <w:szCs w:val="24"/>
        </w:rPr>
        <w:t xml:space="preserve"> </w:t>
      </w:r>
      <w:r w:rsidRPr="00250E71">
        <w:rPr>
          <w:rFonts w:ascii="Times New Roman" w:eastAsia="Times New Roman" w:hAnsi="Times New Roman" w:cs="Times New Roman"/>
          <w:b/>
          <w:bCs/>
          <w:color w:val="000000"/>
          <w:sz w:val="24"/>
          <w:szCs w:val="24"/>
        </w:rPr>
        <w:t>Планируемые результаты:</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создание банка данных «Одаренные и талантливые дети»;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высокая динамика развития продуктивного творческого мышления талантливых и одаренных детей;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повышение уровня индивидуальных достижений воспитанников в различных направлениях деятельности (творческой, спортивной);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высокая динамика процентов участников и призеров конкурсов различного уровня;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организация системы дополнительного образования;</w:t>
      </w:r>
    </w:p>
    <w:p w:rsidR="0060585F" w:rsidRPr="00250E71" w:rsidRDefault="000C7C8C"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обогащение предметно–пространственной</w:t>
      </w:r>
      <w:r w:rsidR="0060585F" w:rsidRPr="00250E71">
        <w:rPr>
          <w:rFonts w:ascii="Times New Roman" w:eastAsia="Times New Roman" w:hAnsi="Times New Roman" w:cs="Times New Roman"/>
          <w:color w:val="000000"/>
          <w:sz w:val="24"/>
          <w:szCs w:val="24"/>
        </w:rPr>
        <w:t xml:space="preserve"> среды;</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повышение профессионального уровня педагогов по выявлению признаков одаренности у детей;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повысить педагогическую компетентность родителей по вопросам сопровождения талантливых и одаренных детей.</w:t>
      </w:r>
    </w:p>
    <w:p w:rsidR="0060585F" w:rsidRPr="00250E71" w:rsidRDefault="0060585F" w:rsidP="000C7C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6.</w:t>
      </w:r>
      <w:r w:rsidR="000C7C8C">
        <w:rPr>
          <w:rFonts w:ascii="Times New Roman" w:eastAsia="Times New Roman" w:hAnsi="Times New Roman" w:cs="Times New Roman"/>
          <w:b/>
          <w:bCs/>
          <w:color w:val="000000"/>
          <w:sz w:val="24"/>
          <w:szCs w:val="24"/>
        </w:rPr>
        <w:t xml:space="preserve"> </w:t>
      </w:r>
      <w:r w:rsidRPr="00250E71">
        <w:rPr>
          <w:rFonts w:ascii="Times New Roman" w:eastAsia="Times New Roman" w:hAnsi="Times New Roman" w:cs="Times New Roman"/>
          <w:b/>
          <w:bCs/>
          <w:color w:val="000000"/>
          <w:sz w:val="24"/>
          <w:szCs w:val="24"/>
        </w:rPr>
        <w:t>Работа с одаренными и талантливыми детьми</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Организация работы с одаренными и талантливыми детьми в рамках образовательного процесса:</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групповые занятия;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работа по индивидуальным планам и маршрутам.</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Организация работы с одаренными и талантливыми детьми в свободное от занятий время: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индивидуальные занятия;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проектная деятельность;</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организация выставок;</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организация праздников и развлечений;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lastRenderedPageBreak/>
        <w:t xml:space="preserve">- создание театрализованных, спортивных уголков, уголков </w:t>
      </w:r>
      <w:proofErr w:type="spellStart"/>
      <w:r w:rsidRPr="00250E71">
        <w:rPr>
          <w:rFonts w:ascii="Times New Roman" w:eastAsia="Times New Roman" w:hAnsi="Times New Roman" w:cs="Times New Roman"/>
          <w:color w:val="000000"/>
          <w:sz w:val="24"/>
          <w:szCs w:val="24"/>
        </w:rPr>
        <w:t>изодеятельности</w:t>
      </w:r>
      <w:proofErr w:type="spellEnd"/>
      <w:r w:rsidRPr="00250E71">
        <w:rPr>
          <w:rFonts w:ascii="Times New Roman" w:eastAsia="Times New Roman" w:hAnsi="Times New Roman" w:cs="Times New Roman"/>
          <w:color w:val="000000"/>
          <w:sz w:val="24"/>
          <w:szCs w:val="24"/>
        </w:rPr>
        <w:t>;</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организация конкурсов, соревнований;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организация кружков, секций.</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Работа с педагогами: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педагогические советы;</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педагогическое проектирование;</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xml:space="preserve">- </w:t>
      </w:r>
      <w:proofErr w:type="spellStart"/>
      <w:r w:rsidRPr="00250E71">
        <w:rPr>
          <w:rFonts w:ascii="Times New Roman" w:eastAsia="Times New Roman" w:hAnsi="Times New Roman" w:cs="Times New Roman"/>
          <w:color w:val="000000"/>
          <w:sz w:val="24"/>
          <w:szCs w:val="24"/>
        </w:rPr>
        <w:t>взаимопросмотры</w:t>
      </w:r>
      <w:proofErr w:type="spellEnd"/>
      <w:r w:rsidRPr="00250E71">
        <w:rPr>
          <w:rFonts w:ascii="Times New Roman" w:eastAsia="Times New Roman" w:hAnsi="Times New Roman" w:cs="Times New Roman"/>
          <w:color w:val="000000"/>
          <w:sz w:val="24"/>
          <w:szCs w:val="24"/>
        </w:rPr>
        <w:t>;</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выступления из опыта работы;</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презентации;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семинары – практикумы;</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консультации, рекомендации.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Работа с родителями: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анкетирование;</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родительское собрание;</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памятки – рекомендации, папки – передвижки, консультации, рекомендации;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xml:space="preserve">- совместные </w:t>
      </w:r>
      <w:proofErr w:type="spellStart"/>
      <w:proofErr w:type="gramStart"/>
      <w:r w:rsidRPr="00250E71">
        <w:rPr>
          <w:rFonts w:ascii="Times New Roman" w:eastAsia="Times New Roman" w:hAnsi="Times New Roman" w:cs="Times New Roman"/>
          <w:color w:val="000000"/>
          <w:sz w:val="24"/>
          <w:szCs w:val="24"/>
        </w:rPr>
        <w:t>детско</w:t>
      </w:r>
      <w:proofErr w:type="spellEnd"/>
      <w:r w:rsidRPr="00250E71">
        <w:rPr>
          <w:rFonts w:ascii="Times New Roman" w:eastAsia="Times New Roman" w:hAnsi="Times New Roman" w:cs="Times New Roman"/>
          <w:color w:val="000000"/>
          <w:sz w:val="24"/>
          <w:szCs w:val="24"/>
        </w:rPr>
        <w:t xml:space="preserve"> – родительские</w:t>
      </w:r>
      <w:proofErr w:type="gramEnd"/>
      <w:r w:rsidRPr="00250E71">
        <w:rPr>
          <w:rFonts w:ascii="Times New Roman" w:eastAsia="Times New Roman" w:hAnsi="Times New Roman" w:cs="Times New Roman"/>
          <w:color w:val="000000"/>
          <w:sz w:val="24"/>
          <w:szCs w:val="24"/>
        </w:rPr>
        <w:t xml:space="preserve"> проекты;</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презентации;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совместные праздники, соревнования, конкурсы;</w:t>
      </w:r>
    </w:p>
    <w:p w:rsidR="0060585F" w:rsidRPr="00250E71" w:rsidRDefault="000C7C8C"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помощь в создании предметно-пространственной</w:t>
      </w:r>
      <w:r w:rsidR="0060585F" w:rsidRPr="00250E71">
        <w:rPr>
          <w:rFonts w:ascii="Times New Roman" w:eastAsia="Times New Roman" w:hAnsi="Times New Roman" w:cs="Times New Roman"/>
          <w:color w:val="000000"/>
          <w:sz w:val="24"/>
          <w:szCs w:val="24"/>
        </w:rPr>
        <w:t xml:space="preserve"> среды.</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tbl>
      <w:tblPr>
        <w:tblW w:w="0" w:type="auto"/>
        <w:tblCellSpacing w:w="15" w:type="dxa"/>
        <w:tblCellMar>
          <w:top w:w="15" w:type="dxa"/>
          <w:left w:w="15" w:type="dxa"/>
          <w:bottom w:w="15" w:type="dxa"/>
          <w:right w:w="15" w:type="dxa"/>
        </w:tblCellMar>
        <w:tblLook w:val="04A0"/>
      </w:tblPr>
      <w:tblGrid>
        <w:gridCol w:w="1779"/>
        <w:gridCol w:w="1866"/>
        <w:gridCol w:w="5297"/>
      </w:tblGrid>
      <w:tr w:rsidR="000C7C8C" w:rsidRPr="00250E71" w:rsidTr="000C7C8C">
        <w:trPr>
          <w:tblCellSpacing w:w="15" w:type="dxa"/>
        </w:trPr>
        <w:tc>
          <w:tcPr>
            <w:tcW w:w="173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Виды одаренности</w:t>
            </w:r>
          </w:p>
        </w:tc>
        <w:tc>
          <w:tcPr>
            <w:tcW w:w="183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Составляющие</w:t>
            </w:r>
          </w:p>
        </w:tc>
        <w:tc>
          <w:tcPr>
            <w:tcW w:w="5252"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Методики диагностики</w:t>
            </w:r>
          </w:p>
        </w:tc>
      </w:tr>
      <w:tr w:rsidR="000C7C8C" w:rsidRPr="00250E71" w:rsidTr="000C7C8C">
        <w:trPr>
          <w:tblCellSpacing w:w="15" w:type="dxa"/>
        </w:trPr>
        <w:tc>
          <w:tcPr>
            <w:tcW w:w="1734"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Творческая одаренность</w:t>
            </w:r>
          </w:p>
        </w:tc>
        <w:tc>
          <w:tcPr>
            <w:tcW w:w="183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Художественная одаренность</w:t>
            </w:r>
          </w:p>
        </w:tc>
        <w:tc>
          <w:tcPr>
            <w:tcW w:w="5252"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Наблюдения, педагогическая диагностика, ведение индивидуальных карт развития, беседы с воспитанниками, родителями, изучение продуктов детского творчества.</w:t>
            </w:r>
          </w:p>
        </w:tc>
      </w:tr>
      <w:tr w:rsidR="000C7C8C" w:rsidRPr="00250E71" w:rsidTr="000C7C8C">
        <w:trPr>
          <w:tblCellSpacing w:w="15" w:type="dxa"/>
        </w:trPr>
        <w:tc>
          <w:tcPr>
            <w:tcW w:w="0" w:type="auto"/>
            <w:vMerge/>
            <w:tcBorders>
              <w:top w:val="single" w:sz="6" w:space="0" w:color="000000"/>
              <w:left w:val="single" w:sz="6" w:space="0" w:color="000000"/>
              <w:bottom w:val="single" w:sz="6" w:space="0" w:color="000000"/>
              <w:right w:val="nil"/>
            </w:tcBorders>
            <w:vAlign w:val="center"/>
            <w:hideMark/>
          </w:tcPr>
          <w:p w:rsidR="000C7C8C" w:rsidRPr="00250E71" w:rsidRDefault="000C7C8C" w:rsidP="001B7C04">
            <w:pPr>
              <w:spacing w:after="0" w:line="240" w:lineRule="auto"/>
              <w:jc w:val="both"/>
              <w:rPr>
                <w:rFonts w:ascii="Times New Roman" w:eastAsia="Times New Roman" w:hAnsi="Times New Roman" w:cs="Times New Roman"/>
                <w:sz w:val="24"/>
                <w:szCs w:val="24"/>
              </w:rPr>
            </w:pPr>
          </w:p>
        </w:tc>
        <w:tc>
          <w:tcPr>
            <w:tcW w:w="183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xml:space="preserve">Артистическая </w:t>
            </w:r>
            <w:r w:rsidRPr="00250E71">
              <w:rPr>
                <w:rFonts w:ascii="Times New Roman" w:eastAsia="Times New Roman" w:hAnsi="Times New Roman" w:cs="Times New Roman"/>
                <w:sz w:val="24"/>
                <w:szCs w:val="24"/>
              </w:rPr>
              <w:lastRenderedPageBreak/>
              <w:t>одаренность</w:t>
            </w:r>
          </w:p>
        </w:tc>
        <w:tc>
          <w:tcPr>
            <w:tcW w:w="5252"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 xml:space="preserve">Наблюдения, педагогическая диагностика, </w:t>
            </w:r>
            <w:r w:rsidRPr="00250E71">
              <w:rPr>
                <w:rFonts w:ascii="Times New Roman" w:eastAsia="Times New Roman" w:hAnsi="Times New Roman" w:cs="Times New Roman"/>
                <w:sz w:val="24"/>
                <w:szCs w:val="24"/>
              </w:rPr>
              <w:lastRenderedPageBreak/>
              <w:t>ведение индивидуальных карт развития, беседы с воспитанниками, родителями.</w:t>
            </w:r>
          </w:p>
        </w:tc>
      </w:tr>
      <w:tr w:rsidR="000C7C8C" w:rsidRPr="00250E71" w:rsidTr="000C7C8C">
        <w:trPr>
          <w:tblCellSpacing w:w="15" w:type="dxa"/>
        </w:trPr>
        <w:tc>
          <w:tcPr>
            <w:tcW w:w="173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Психомоторная одаренность</w:t>
            </w:r>
          </w:p>
        </w:tc>
        <w:tc>
          <w:tcPr>
            <w:tcW w:w="183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Спортивная одаренность</w:t>
            </w:r>
          </w:p>
        </w:tc>
        <w:tc>
          <w:tcPr>
            <w:tcW w:w="5252"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0" w:type="dxa"/>
            </w:tcMar>
            <w:hideMark/>
          </w:tcPr>
          <w:p w:rsidR="000C7C8C" w:rsidRPr="00250E71" w:rsidRDefault="000C7C8C"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Наблюдения, педагогическая диагностика, ведение индивидуальных карт развития, беседы с воспитанниками, родителями.</w:t>
            </w:r>
          </w:p>
        </w:tc>
      </w:tr>
    </w:tbl>
    <w:p w:rsidR="0060585F" w:rsidRPr="00250E71" w:rsidRDefault="000C7C8C" w:rsidP="000C7C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0585F" w:rsidRPr="00250E71">
        <w:rPr>
          <w:rFonts w:ascii="Times New Roman" w:eastAsia="Times New Roman" w:hAnsi="Times New Roman" w:cs="Times New Roman"/>
          <w:b/>
          <w:bCs/>
          <w:color w:val="000000"/>
          <w:sz w:val="24"/>
          <w:szCs w:val="24"/>
        </w:rPr>
        <w:t>7</w:t>
      </w:r>
      <w:r w:rsidR="0060585F" w:rsidRPr="00250E7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0585F" w:rsidRPr="00250E71">
        <w:rPr>
          <w:rFonts w:ascii="Times New Roman" w:eastAsia="Times New Roman" w:hAnsi="Times New Roman" w:cs="Times New Roman"/>
          <w:b/>
          <w:bCs/>
          <w:color w:val="000000"/>
          <w:sz w:val="24"/>
          <w:szCs w:val="24"/>
        </w:rPr>
        <w:t>Основные этапы реализации программы:</w:t>
      </w:r>
    </w:p>
    <w:p w:rsidR="0060585F" w:rsidRPr="00250E71" w:rsidRDefault="00557AB4"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этап – </w:t>
      </w:r>
      <w:proofErr w:type="spellStart"/>
      <w:r>
        <w:rPr>
          <w:rFonts w:ascii="Times New Roman" w:eastAsia="Times New Roman" w:hAnsi="Times New Roman" w:cs="Times New Roman"/>
          <w:color w:val="000000"/>
          <w:sz w:val="24"/>
          <w:szCs w:val="24"/>
        </w:rPr>
        <w:t>диагностико</w:t>
      </w:r>
      <w:proofErr w:type="spellEnd"/>
      <w:r>
        <w:rPr>
          <w:rFonts w:ascii="Times New Roman" w:eastAsia="Times New Roman" w:hAnsi="Times New Roman" w:cs="Times New Roman"/>
          <w:color w:val="000000"/>
          <w:sz w:val="24"/>
          <w:szCs w:val="24"/>
        </w:rPr>
        <w:t>–</w:t>
      </w:r>
      <w:r w:rsidR="0060585F" w:rsidRPr="00250E71">
        <w:rPr>
          <w:rFonts w:ascii="Times New Roman" w:eastAsia="Times New Roman" w:hAnsi="Times New Roman" w:cs="Times New Roman"/>
          <w:color w:val="000000"/>
          <w:sz w:val="24"/>
          <w:szCs w:val="24"/>
        </w:rPr>
        <w:t>организационный.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Цель:</w:t>
      </w:r>
      <w:r w:rsidRPr="00250E71">
        <w:rPr>
          <w:rFonts w:ascii="Times New Roman" w:eastAsia="Times New Roman" w:hAnsi="Times New Roman" w:cs="Times New Roman"/>
          <w:b/>
          <w:bCs/>
          <w:color w:val="000000"/>
          <w:sz w:val="24"/>
          <w:szCs w:val="24"/>
        </w:rPr>
        <w:t> </w:t>
      </w:r>
      <w:r w:rsidRPr="00250E71">
        <w:rPr>
          <w:rFonts w:ascii="Times New Roman" w:eastAsia="Times New Roman" w:hAnsi="Times New Roman" w:cs="Times New Roman"/>
          <w:color w:val="000000"/>
          <w:sz w:val="24"/>
          <w:szCs w:val="24"/>
        </w:rPr>
        <w:t>подготовить условия для формирования системы работы с талантливыми и одаренными детьми в МОУ.</w:t>
      </w:r>
    </w:p>
    <w:p w:rsidR="00557AB4"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Задачи: </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изучение нормативной базы;</w:t>
      </w:r>
    </w:p>
    <w:p w:rsidR="0060585F" w:rsidRPr="00250E71" w:rsidRDefault="00557AB4"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анализ материально–</w:t>
      </w:r>
      <w:r w:rsidR="0060585F" w:rsidRPr="00250E71">
        <w:rPr>
          <w:rFonts w:ascii="Times New Roman" w:eastAsia="Times New Roman" w:hAnsi="Times New Roman" w:cs="Times New Roman"/>
          <w:color w:val="000000"/>
          <w:sz w:val="24"/>
          <w:szCs w:val="24"/>
        </w:rPr>
        <w:t>технических, педагогических условий реализации программы;</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разработка программы работы с талантливыми и одаренными детьми.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II этап – реализационный.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Цель</w:t>
      </w:r>
      <w:r w:rsidRPr="00250E71">
        <w:rPr>
          <w:rFonts w:ascii="Times New Roman" w:eastAsia="Times New Roman" w:hAnsi="Times New Roman" w:cs="Times New Roman"/>
          <w:b/>
          <w:bCs/>
          <w:color w:val="000000"/>
          <w:sz w:val="24"/>
          <w:szCs w:val="24"/>
        </w:rPr>
        <w:t>:</w:t>
      </w:r>
      <w:r w:rsidRPr="00250E71">
        <w:rPr>
          <w:rFonts w:ascii="Times New Roman" w:eastAsia="Times New Roman" w:hAnsi="Times New Roman" w:cs="Times New Roman"/>
          <w:color w:val="000000"/>
          <w:sz w:val="24"/>
          <w:szCs w:val="24"/>
        </w:rPr>
        <w:t> апробация системы работы с талантливыми и одаренными детьми.</w:t>
      </w:r>
    </w:p>
    <w:p w:rsidR="00557AB4"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Задачи: </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диагностика способностей воспитанников;</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разработка методических разработок по работе с талантливыми и одаренными детьми, материалов для проведения различных мероприятий, праздников с детьми и родителями;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формирование методической библиотеки детского сада по работе с талантливыми и одаренными детьми;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повышение педагогической компетентности педагогов и родителей в области работы с талантливыми и одаренными и детьми.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III этап – аналитический.</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Цель: переход системы работы с талантливыми и одаренными и детьми в режим функционирования.</w:t>
      </w:r>
    </w:p>
    <w:p w:rsidR="00557AB4"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Задачи: </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анализ итогов реализации программы;</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осуществление преемственности в воспитании и развитии талантливых и одаренных детей на всех этапах воспитания и обучения в ДОУ;</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обобщение результатов работы детского сада в реализации программ.</w:t>
      </w:r>
    </w:p>
    <w:p w:rsidR="0060585F" w:rsidRPr="00250E71" w:rsidRDefault="0060585F" w:rsidP="00557AB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lastRenderedPageBreak/>
        <w:t>8. Мероприятия, проводимые в рамках реализации программы:</w:t>
      </w:r>
    </w:p>
    <w:p w:rsidR="0060585F" w:rsidRPr="00250E71" w:rsidRDefault="0060585F" w:rsidP="00557AB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tbl>
      <w:tblPr>
        <w:tblW w:w="0" w:type="auto"/>
        <w:tblCellSpacing w:w="15" w:type="dxa"/>
        <w:tblCellMar>
          <w:top w:w="15" w:type="dxa"/>
          <w:left w:w="15" w:type="dxa"/>
          <w:bottom w:w="15" w:type="dxa"/>
          <w:right w:w="15" w:type="dxa"/>
        </w:tblCellMar>
        <w:tblLook w:val="04A0"/>
      </w:tblPr>
      <w:tblGrid>
        <w:gridCol w:w="2055"/>
        <w:gridCol w:w="766"/>
        <w:gridCol w:w="3090"/>
        <w:gridCol w:w="1395"/>
        <w:gridCol w:w="2040"/>
      </w:tblGrid>
      <w:tr w:rsidR="0060585F" w:rsidRPr="00250E71" w:rsidTr="0060585F">
        <w:trPr>
          <w:tblCellSpacing w:w="15" w:type="dxa"/>
        </w:trPr>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Этапы</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реализации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программы</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roofErr w:type="spellStart"/>
            <w:proofErr w:type="gramStart"/>
            <w:r w:rsidRPr="00250E71">
              <w:rPr>
                <w:rFonts w:ascii="Times New Roman" w:eastAsia="Times New Roman" w:hAnsi="Times New Roman" w:cs="Times New Roman"/>
                <w:sz w:val="24"/>
                <w:szCs w:val="24"/>
              </w:rPr>
              <w:t>п</w:t>
            </w:r>
            <w:proofErr w:type="spellEnd"/>
            <w:proofErr w:type="gramEnd"/>
            <w:r w:rsidRPr="00250E71">
              <w:rPr>
                <w:rFonts w:ascii="Times New Roman" w:eastAsia="Times New Roman" w:hAnsi="Times New Roman" w:cs="Times New Roman"/>
                <w:sz w:val="24"/>
                <w:szCs w:val="24"/>
              </w:rPr>
              <w:t>/</w:t>
            </w:r>
            <w:proofErr w:type="spellStart"/>
            <w:r w:rsidRPr="00250E71">
              <w:rPr>
                <w:rFonts w:ascii="Times New Roman" w:eastAsia="Times New Roman" w:hAnsi="Times New Roman" w:cs="Times New Roman"/>
                <w:sz w:val="24"/>
                <w:szCs w:val="24"/>
              </w:rPr>
              <w:t>п</w:t>
            </w:r>
            <w:proofErr w:type="spellEnd"/>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Наименование мероприятия</w:t>
            </w:r>
          </w:p>
        </w:tc>
        <w:tc>
          <w:tcPr>
            <w:tcW w:w="13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Сроки проведения</w:t>
            </w: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Ответственные</w:t>
            </w:r>
          </w:p>
        </w:tc>
      </w:tr>
      <w:tr w:rsidR="0060585F" w:rsidRPr="00250E71" w:rsidTr="0060585F">
        <w:trPr>
          <w:trHeight w:val="18600"/>
          <w:tblCellSpacing w:w="15" w:type="dxa"/>
        </w:trPr>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50E71">
              <w:rPr>
                <w:rFonts w:ascii="Times New Roman" w:eastAsia="Times New Roman" w:hAnsi="Times New Roman" w:cs="Times New Roman"/>
                <w:sz w:val="24"/>
                <w:szCs w:val="24"/>
              </w:rPr>
              <w:t>Диагностико</w:t>
            </w:r>
            <w:proofErr w:type="spellEnd"/>
            <w:r w:rsidRPr="00250E71">
              <w:rPr>
                <w:rFonts w:ascii="Times New Roman" w:eastAsia="Times New Roman" w:hAnsi="Times New Roman" w:cs="Times New Roman"/>
                <w:sz w:val="24"/>
                <w:szCs w:val="24"/>
              </w:rPr>
              <w:t xml:space="preserve"> – организационный.</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Реализационный</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Аналитический</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1.</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2.</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3.</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4.</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5.</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6.</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7.</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8.</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9.</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10.</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11.</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0585F" w:rsidRPr="00250E71">
              <w:rPr>
                <w:rFonts w:ascii="Times New Roman" w:eastAsia="Times New Roman" w:hAnsi="Times New Roman" w:cs="Times New Roman"/>
                <w:sz w:val="24"/>
                <w:szCs w:val="24"/>
              </w:rPr>
              <w:t>.</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r w:rsidR="007B3D68">
              <w:rPr>
                <w:rFonts w:ascii="Times New Roman" w:eastAsia="Times New Roman" w:hAnsi="Times New Roman" w:cs="Times New Roman"/>
                <w:sz w:val="24"/>
                <w:szCs w:val="24"/>
              </w:rPr>
              <w:t>2</w:t>
            </w:r>
            <w:r w:rsidRPr="00250E71">
              <w:rPr>
                <w:rFonts w:ascii="Times New Roman" w:eastAsia="Times New Roman" w:hAnsi="Times New Roman" w:cs="Times New Roman"/>
                <w:sz w:val="24"/>
                <w:szCs w:val="24"/>
              </w:rPr>
              <w:t>.</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0585F" w:rsidRPr="00250E71">
              <w:rPr>
                <w:rFonts w:ascii="Times New Roman" w:eastAsia="Times New Roman" w:hAnsi="Times New Roman" w:cs="Times New Roman"/>
                <w:sz w:val="24"/>
                <w:szCs w:val="24"/>
              </w:rPr>
              <w:t>.</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7B3D68"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r w:rsidR="007B3D68">
              <w:rPr>
                <w:rFonts w:ascii="Times New Roman" w:eastAsia="Times New Roman" w:hAnsi="Times New Roman" w:cs="Times New Roman"/>
                <w:sz w:val="24"/>
                <w:szCs w:val="24"/>
              </w:rPr>
              <w:t>4.</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7B3D68"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p>
          <w:p w:rsidR="007B3D68"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0585F" w:rsidRPr="00250E71">
              <w:rPr>
                <w:rFonts w:ascii="Times New Roman" w:eastAsia="Times New Roman" w:hAnsi="Times New Roman" w:cs="Times New Roman"/>
                <w:sz w:val="24"/>
                <w:szCs w:val="24"/>
              </w:rPr>
              <w:t>.</w:t>
            </w:r>
          </w:p>
          <w:p w:rsidR="0060585F"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B7669E"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0585F" w:rsidRPr="00250E71">
              <w:rPr>
                <w:rFonts w:ascii="Times New Roman" w:eastAsia="Times New Roman" w:hAnsi="Times New Roman" w:cs="Times New Roman"/>
                <w:sz w:val="24"/>
                <w:szCs w:val="24"/>
              </w:rPr>
              <w:t>.</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0585F" w:rsidRPr="00250E71">
              <w:rPr>
                <w:rFonts w:ascii="Times New Roman" w:eastAsia="Times New Roman" w:hAnsi="Times New Roman" w:cs="Times New Roman"/>
                <w:sz w:val="24"/>
                <w:szCs w:val="24"/>
              </w:rPr>
              <w:t>.</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0585F" w:rsidRPr="00250E71">
              <w:rPr>
                <w:rFonts w:ascii="Times New Roman" w:eastAsia="Times New Roman" w:hAnsi="Times New Roman" w:cs="Times New Roman"/>
                <w:sz w:val="24"/>
                <w:szCs w:val="24"/>
              </w:rPr>
              <w:t>.</w:t>
            </w:r>
          </w:p>
          <w:p w:rsidR="00B7669E"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r w:rsidR="00B7669E">
              <w:rPr>
                <w:rFonts w:ascii="Times New Roman" w:eastAsia="Times New Roman" w:hAnsi="Times New Roman" w:cs="Times New Roman"/>
                <w:sz w:val="24"/>
                <w:szCs w:val="24"/>
              </w:rPr>
              <w:t>4</w:t>
            </w:r>
            <w:r w:rsidRPr="00250E71">
              <w:rPr>
                <w:rFonts w:ascii="Times New Roman" w:eastAsia="Times New Roman" w:hAnsi="Times New Roman" w:cs="Times New Roman"/>
                <w:sz w:val="24"/>
                <w:szCs w:val="24"/>
              </w:rPr>
              <w:t>.</w:t>
            </w:r>
          </w:p>
          <w:p w:rsidR="00B7669E"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B7669E"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B7669E"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r w:rsidR="00B7669E">
              <w:rPr>
                <w:rFonts w:ascii="Times New Roman" w:eastAsia="Times New Roman" w:hAnsi="Times New Roman" w:cs="Times New Roman"/>
                <w:sz w:val="24"/>
                <w:szCs w:val="24"/>
              </w:rPr>
              <w:t>7</w:t>
            </w:r>
            <w:r w:rsidRPr="00250E71">
              <w:rPr>
                <w:rFonts w:ascii="Times New Roman" w:eastAsia="Times New Roman" w:hAnsi="Times New Roman" w:cs="Times New Roman"/>
                <w:sz w:val="24"/>
                <w:szCs w:val="24"/>
              </w:rPr>
              <w:t>.</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r w:rsidR="00B7669E">
              <w:rPr>
                <w:rFonts w:ascii="Times New Roman" w:eastAsia="Times New Roman" w:hAnsi="Times New Roman" w:cs="Times New Roman"/>
                <w:sz w:val="24"/>
                <w:szCs w:val="24"/>
              </w:rPr>
              <w:t>8.</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B7669E"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r w:rsidR="00B7669E">
              <w:rPr>
                <w:rFonts w:ascii="Times New Roman" w:eastAsia="Times New Roman" w:hAnsi="Times New Roman" w:cs="Times New Roman"/>
                <w:sz w:val="24"/>
                <w:szCs w:val="24"/>
              </w:rPr>
              <w:t>10</w:t>
            </w:r>
          </w:p>
          <w:p w:rsidR="00B7669E"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p>
          <w:p w:rsidR="00B7669E"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p>
          <w:p w:rsidR="00B7669E"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60585F" w:rsidRPr="00250E71">
              <w:rPr>
                <w:rFonts w:ascii="Times New Roman" w:eastAsia="Times New Roman" w:hAnsi="Times New Roman" w:cs="Times New Roman"/>
                <w:sz w:val="24"/>
                <w:szCs w:val="24"/>
              </w:rPr>
              <w:t>.</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Разработка программы «Сопровождение талантливых и одаренных детей в ДОУ».</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Рассмотреть и изучить на заседании педагогического совета программу</w:t>
            </w:r>
            <w:r w:rsidRPr="00250E71">
              <w:rPr>
                <w:rFonts w:ascii="Times New Roman" w:eastAsia="Times New Roman" w:hAnsi="Times New Roman" w:cs="Times New Roman"/>
                <w:b/>
                <w:bCs/>
                <w:sz w:val="24"/>
                <w:szCs w:val="24"/>
              </w:rPr>
              <w:t> </w:t>
            </w:r>
            <w:r w:rsidRPr="00250E71">
              <w:rPr>
                <w:rFonts w:ascii="Times New Roman" w:eastAsia="Times New Roman" w:hAnsi="Times New Roman" w:cs="Times New Roman"/>
                <w:sz w:val="24"/>
                <w:szCs w:val="24"/>
              </w:rPr>
              <w:t>«Сопровождение талантливых и одаренных детей в ДОУ».</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Работа по определению способностей талантливых и одаренных детей. Изучение интересов и наклонностей детей.</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Уточнение критериев одаренности.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Подбор и апробация комплекса диагностических методик.</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Первичная диагностика с целью выявления талантливых и одаренных детей.</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Составление банка данных детей, имеющих ярко выраженные способности.</w:t>
            </w:r>
          </w:p>
          <w:p w:rsidR="007B3D68"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Составление плана работы с талантливыми и одаренными детьми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Составление индивидуального маршрута развития талантливых и одаренных детей.</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Ознакомление родителей с планом работы.</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xml:space="preserve">Разработка методических рекомендаций, материалов по работе с талантливыми и </w:t>
            </w:r>
            <w:r w:rsidRPr="00250E71">
              <w:rPr>
                <w:rFonts w:ascii="Times New Roman" w:eastAsia="Times New Roman" w:hAnsi="Times New Roman" w:cs="Times New Roman"/>
                <w:sz w:val="24"/>
                <w:szCs w:val="24"/>
              </w:rPr>
              <w:lastRenderedPageBreak/>
              <w:t>одаренными детьми.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Внедрение педагогических технологий развития детской одаренности.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Проведение мероприятий с талантливыми и одаренными детьми, используя разнообразные формы и методы.</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Проектная деятельность (</w:t>
            </w:r>
            <w:proofErr w:type="spellStart"/>
            <w:proofErr w:type="gramStart"/>
            <w:r w:rsidRPr="00250E71">
              <w:rPr>
                <w:rFonts w:ascii="Times New Roman" w:eastAsia="Times New Roman" w:hAnsi="Times New Roman" w:cs="Times New Roman"/>
                <w:sz w:val="24"/>
                <w:szCs w:val="24"/>
              </w:rPr>
              <w:t>детско</w:t>
            </w:r>
            <w:proofErr w:type="spellEnd"/>
            <w:r w:rsidRPr="00250E71">
              <w:rPr>
                <w:rFonts w:ascii="Times New Roman" w:eastAsia="Times New Roman" w:hAnsi="Times New Roman" w:cs="Times New Roman"/>
                <w:sz w:val="24"/>
                <w:szCs w:val="24"/>
              </w:rPr>
              <w:t xml:space="preserve"> – родительская</w:t>
            </w:r>
            <w:proofErr w:type="gramEnd"/>
            <w:r w:rsidRPr="00250E71">
              <w:rPr>
                <w:rFonts w:ascii="Times New Roman" w:eastAsia="Times New Roman" w:hAnsi="Times New Roman" w:cs="Times New Roman"/>
                <w:sz w:val="24"/>
                <w:szCs w:val="24"/>
              </w:rPr>
              <w:t>, групповая, презентации).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Использование в образовательной деятельности различных современных средств информации.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Использование элементов дифференцированного обучения, направленных на творческий поиск, самостоятельную деятельность.</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Организация и проведение спортивных соревнований, эстафет, праздников, выставок среди талантливых и одаренных детей.</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Участи</w:t>
            </w:r>
            <w:r w:rsidR="00B7669E">
              <w:rPr>
                <w:rFonts w:ascii="Times New Roman" w:eastAsia="Times New Roman" w:hAnsi="Times New Roman" w:cs="Times New Roman"/>
                <w:sz w:val="24"/>
                <w:szCs w:val="24"/>
              </w:rPr>
              <w:t xml:space="preserve">е в районных, всероссийских </w:t>
            </w:r>
            <w:r w:rsidRPr="00250E71">
              <w:rPr>
                <w:rFonts w:ascii="Times New Roman" w:eastAsia="Times New Roman" w:hAnsi="Times New Roman" w:cs="Times New Roman"/>
                <w:sz w:val="24"/>
                <w:szCs w:val="24"/>
              </w:rPr>
              <w:t>конкурсах.</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Поощрение талантливых и одаренных детей.</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Анкетирование родителей с целью определения их основных подходов к данной проблеме.</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xml:space="preserve">Проведение различных форм работы с педагогами и родителями по работе с </w:t>
            </w:r>
            <w:r w:rsidRPr="00250E71">
              <w:rPr>
                <w:rFonts w:ascii="Times New Roman" w:eastAsia="Times New Roman" w:hAnsi="Times New Roman" w:cs="Times New Roman"/>
                <w:sz w:val="24"/>
                <w:szCs w:val="24"/>
              </w:rPr>
              <w:lastRenderedPageBreak/>
              <w:t>талантливыми и одаренными детьми.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Организация совместного творчества родителей и детей.</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Выставки детских работ.</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Проведение промежуточной диагностики.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Итоговая диагностика воспитанников.</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Обсуждение итогов развивающей работы с талантливыми и одаренными детьми, выявление проблем.</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Корректировка данной программы в соответствии с выявленными проблемами.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Создание методической базы ДОУ по работе с талантливыми и одаренными детьми.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xml:space="preserve">Распространение материалов по работе с талантливыми и одаренными детьми в интернет </w:t>
            </w:r>
            <w:proofErr w:type="gramStart"/>
            <w:r w:rsidRPr="00250E71">
              <w:rPr>
                <w:rFonts w:ascii="Times New Roman" w:eastAsia="Times New Roman" w:hAnsi="Times New Roman" w:cs="Times New Roman"/>
                <w:sz w:val="24"/>
                <w:szCs w:val="24"/>
              </w:rPr>
              <w:t>источниках</w:t>
            </w:r>
            <w:proofErr w:type="gramEnd"/>
            <w:r w:rsidRPr="00250E71">
              <w:rPr>
                <w:rFonts w:ascii="Times New Roman" w:eastAsia="Times New Roman" w:hAnsi="Times New Roman" w:cs="Times New Roman"/>
                <w:sz w:val="24"/>
                <w:szCs w:val="24"/>
              </w:rPr>
              <w:t>, размещение матери</w:t>
            </w:r>
            <w:r w:rsidR="00B7669E">
              <w:rPr>
                <w:rFonts w:ascii="Times New Roman" w:eastAsia="Times New Roman" w:hAnsi="Times New Roman" w:cs="Times New Roman"/>
                <w:sz w:val="24"/>
                <w:szCs w:val="24"/>
              </w:rPr>
              <w:t>алов на сайте Д</w:t>
            </w:r>
            <w:r w:rsidRPr="00250E71">
              <w:rPr>
                <w:rFonts w:ascii="Times New Roman" w:eastAsia="Times New Roman" w:hAnsi="Times New Roman" w:cs="Times New Roman"/>
                <w:sz w:val="24"/>
                <w:szCs w:val="24"/>
              </w:rPr>
              <w:t>ОУ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Анализ исполнения программы.</w:t>
            </w:r>
          </w:p>
        </w:tc>
        <w:tc>
          <w:tcPr>
            <w:tcW w:w="13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Август</w:t>
            </w:r>
            <w:r w:rsidR="00557AB4">
              <w:rPr>
                <w:rFonts w:ascii="Times New Roman" w:eastAsia="Times New Roman" w:hAnsi="Times New Roman" w:cs="Times New Roman"/>
                <w:sz w:val="24"/>
                <w:szCs w:val="24"/>
              </w:rPr>
              <w:t xml:space="preserve">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Август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Октябрь </w:t>
            </w:r>
          </w:p>
          <w:p w:rsidR="007B3D68"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Октябрь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7B3D68"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Октябрь </w:t>
            </w:r>
          </w:p>
          <w:p w:rsidR="007B3D68"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r w:rsidR="0060585F" w:rsidRPr="00250E71">
              <w:rPr>
                <w:rFonts w:ascii="Times New Roman" w:eastAsia="Times New Roman" w:hAnsi="Times New Roman" w:cs="Times New Roman"/>
                <w:sz w:val="24"/>
                <w:szCs w:val="24"/>
              </w:rPr>
              <w:t>.</w:t>
            </w: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r w:rsidR="0060585F" w:rsidRPr="00250E71">
              <w:rPr>
                <w:rFonts w:ascii="Times New Roman" w:eastAsia="Times New Roman" w:hAnsi="Times New Roman" w:cs="Times New Roman"/>
                <w:sz w:val="24"/>
                <w:szCs w:val="24"/>
              </w:rPr>
              <w:t>.</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Ноябрь </w:t>
            </w:r>
          </w:p>
          <w:p w:rsidR="007B3D68"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ежегодно</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r w:rsidR="007B3D68">
              <w:rPr>
                <w:rFonts w:ascii="Times New Roman" w:eastAsia="Times New Roman" w:hAnsi="Times New Roman" w:cs="Times New Roman"/>
                <w:sz w:val="24"/>
                <w:szCs w:val="24"/>
              </w:rPr>
              <w:t>Ноябрь</w:t>
            </w:r>
            <w:r w:rsidRPr="00250E71">
              <w:rPr>
                <w:rFonts w:ascii="Times New Roman" w:eastAsia="Times New Roman" w:hAnsi="Times New Roman" w:cs="Times New Roman"/>
                <w:sz w:val="24"/>
                <w:szCs w:val="24"/>
              </w:rPr>
              <w:t>.</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 течение 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xml:space="preserve"> в течение </w:t>
            </w:r>
            <w:r w:rsidRPr="00250E71">
              <w:rPr>
                <w:rFonts w:ascii="Times New Roman" w:eastAsia="Times New Roman" w:hAnsi="Times New Roman" w:cs="Times New Roman"/>
                <w:sz w:val="24"/>
                <w:szCs w:val="24"/>
              </w:rPr>
              <w:lastRenderedPageBreak/>
              <w:t>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 течение 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 течение 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7B3D68"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 течение 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в течение 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7B3D68"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 течение 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 течение 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 течение 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ноябрь.</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xml:space="preserve">в течение года </w:t>
            </w:r>
            <w:proofErr w:type="gramStart"/>
            <w:r w:rsidRPr="00250E71">
              <w:rPr>
                <w:rFonts w:ascii="Times New Roman" w:eastAsia="Times New Roman" w:hAnsi="Times New Roman" w:cs="Times New Roman"/>
                <w:sz w:val="24"/>
                <w:szCs w:val="24"/>
              </w:rPr>
              <w:t xml:space="preserve">согласно </w:t>
            </w:r>
            <w:r w:rsidRPr="00250E71">
              <w:rPr>
                <w:rFonts w:ascii="Times New Roman" w:eastAsia="Times New Roman" w:hAnsi="Times New Roman" w:cs="Times New Roman"/>
                <w:sz w:val="24"/>
                <w:szCs w:val="24"/>
              </w:rPr>
              <w:lastRenderedPageBreak/>
              <w:t>плана</w:t>
            </w:r>
            <w:proofErr w:type="gramEnd"/>
            <w:r w:rsidRPr="00250E71">
              <w:rPr>
                <w:rFonts w:ascii="Times New Roman" w:eastAsia="Times New Roman" w:hAnsi="Times New Roman" w:cs="Times New Roman"/>
                <w:sz w:val="24"/>
                <w:szCs w:val="24"/>
              </w:rPr>
              <w:t xml:space="preserve"> работы</w:t>
            </w:r>
          </w:p>
          <w:p w:rsidR="0060585F"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 2023 г.</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B7669E"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r w:rsidR="00B7669E">
              <w:rPr>
                <w:rFonts w:ascii="Times New Roman" w:eastAsia="Times New Roman" w:hAnsi="Times New Roman" w:cs="Times New Roman"/>
                <w:sz w:val="24"/>
                <w:szCs w:val="24"/>
              </w:rPr>
              <w:t>май 2023 г.</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p>
          <w:p w:rsidR="00B7669E"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 течение года</w:t>
            </w:r>
          </w:p>
          <w:p w:rsidR="00B7669E"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r w:rsidR="00B7669E" w:rsidRPr="00250E71">
              <w:rPr>
                <w:rFonts w:ascii="Times New Roman" w:eastAsia="Times New Roman" w:hAnsi="Times New Roman" w:cs="Times New Roman"/>
                <w:sz w:val="24"/>
                <w:szCs w:val="24"/>
              </w:rPr>
              <w:t>в течение 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r w:rsidR="00B7669E" w:rsidRPr="00250E71">
              <w:rPr>
                <w:rFonts w:ascii="Times New Roman" w:eastAsia="Times New Roman" w:hAnsi="Times New Roman" w:cs="Times New Roman"/>
                <w:sz w:val="24"/>
                <w:szCs w:val="24"/>
              </w:rPr>
              <w:t>в течение года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B7669E"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r w:rsidR="0060585F" w:rsidRPr="00250E71">
              <w:rPr>
                <w:rFonts w:ascii="Times New Roman" w:eastAsia="Times New Roman" w:hAnsi="Times New Roman" w:cs="Times New Roman"/>
                <w:sz w:val="24"/>
                <w:szCs w:val="24"/>
              </w:rPr>
              <w:t>.</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w:t>
            </w:r>
          </w:p>
        </w:tc>
        <w:tc>
          <w:tcPr>
            <w:tcW w:w="1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85F" w:rsidRPr="00250E71" w:rsidRDefault="00557AB4"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Заведующая </w:t>
            </w:r>
            <w:r w:rsidR="0060585F"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7B3D68" w:rsidRDefault="007B3D68"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B7669E"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B7669E"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 </w:t>
            </w:r>
          </w:p>
          <w:p w:rsidR="00B7669E"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p>
          <w:p w:rsidR="00B7669E"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Воспитатели</w:t>
            </w:r>
          </w:p>
          <w:p w:rsidR="00B7669E"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Воспитатели</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p w:rsidR="0060585F" w:rsidRPr="00250E71" w:rsidRDefault="00B7669E" w:rsidP="001B7C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p>
        </w:tc>
      </w:tr>
    </w:tbl>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lastRenderedPageBreak/>
        <w:t> </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                                                 9. Список литературы.</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xml:space="preserve">1. </w:t>
      </w:r>
      <w:proofErr w:type="spellStart"/>
      <w:r w:rsidRPr="00250E71">
        <w:rPr>
          <w:rFonts w:ascii="Times New Roman" w:eastAsia="Times New Roman" w:hAnsi="Times New Roman" w:cs="Times New Roman"/>
          <w:color w:val="000000"/>
          <w:sz w:val="24"/>
          <w:szCs w:val="24"/>
        </w:rPr>
        <w:t>Босякова</w:t>
      </w:r>
      <w:proofErr w:type="spellEnd"/>
      <w:r w:rsidRPr="00250E71">
        <w:rPr>
          <w:rFonts w:ascii="Times New Roman" w:eastAsia="Times New Roman" w:hAnsi="Times New Roman" w:cs="Times New Roman"/>
          <w:color w:val="000000"/>
          <w:sz w:val="24"/>
          <w:szCs w:val="24"/>
        </w:rPr>
        <w:t xml:space="preserve">, С.Н. Работаем с талантливыми детьми [Текст] / С. Н. </w:t>
      </w:r>
      <w:proofErr w:type="spellStart"/>
      <w:r w:rsidRPr="00250E71">
        <w:rPr>
          <w:rFonts w:ascii="Times New Roman" w:eastAsia="Times New Roman" w:hAnsi="Times New Roman" w:cs="Times New Roman"/>
          <w:color w:val="000000"/>
          <w:sz w:val="24"/>
          <w:szCs w:val="24"/>
        </w:rPr>
        <w:t>Босякова</w:t>
      </w:r>
      <w:proofErr w:type="spellEnd"/>
      <w:r w:rsidRPr="00250E71">
        <w:rPr>
          <w:rFonts w:ascii="Times New Roman" w:eastAsia="Times New Roman" w:hAnsi="Times New Roman" w:cs="Times New Roman"/>
          <w:color w:val="000000"/>
          <w:sz w:val="24"/>
          <w:szCs w:val="24"/>
        </w:rPr>
        <w:t xml:space="preserve">, Л. В. </w:t>
      </w:r>
      <w:proofErr w:type="gramStart"/>
      <w:r w:rsidRPr="00250E71">
        <w:rPr>
          <w:rFonts w:ascii="Times New Roman" w:eastAsia="Times New Roman" w:hAnsi="Times New Roman" w:cs="Times New Roman"/>
          <w:color w:val="000000"/>
          <w:sz w:val="24"/>
          <w:szCs w:val="24"/>
        </w:rPr>
        <w:t>Болотная</w:t>
      </w:r>
      <w:proofErr w:type="gramEnd"/>
      <w:r w:rsidRPr="00250E71">
        <w:rPr>
          <w:rFonts w:ascii="Times New Roman" w:eastAsia="Times New Roman" w:hAnsi="Times New Roman" w:cs="Times New Roman"/>
          <w:color w:val="000000"/>
          <w:sz w:val="24"/>
          <w:szCs w:val="24"/>
        </w:rPr>
        <w:t xml:space="preserve"> // Управление дошкольным образовательным учреждением. - 2010. №2. - С. 68-74.</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2. Богоявленская М. “Проблемы одаренного ребенка” ж/</w:t>
      </w:r>
      <w:proofErr w:type="gramStart"/>
      <w:r w:rsidRPr="00250E71">
        <w:rPr>
          <w:rFonts w:ascii="Times New Roman" w:eastAsia="Times New Roman" w:hAnsi="Times New Roman" w:cs="Times New Roman"/>
          <w:color w:val="000000"/>
          <w:sz w:val="24"/>
          <w:szCs w:val="24"/>
        </w:rPr>
        <w:t>л</w:t>
      </w:r>
      <w:proofErr w:type="gramEnd"/>
      <w:r w:rsidRPr="00250E71">
        <w:rPr>
          <w:rFonts w:ascii="Times New Roman" w:eastAsia="Times New Roman" w:hAnsi="Times New Roman" w:cs="Times New Roman"/>
          <w:color w:val="000000"/>
          <w:sz w:val="24"/>
          <w:szCs w:val="24"/>
        </w:rPr>
        <w:t xml:space="preserve"> “Обруч” 2005.</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xml:space="preserve">3. </w:t>
      </w:r>
      <w:proofErr w:type="spellStart"/>
      <w:r w:rsidRPr="00250E71">
        <w:rPr>
          <w:rFonts w:ascii="Times New Roman" w:eastAsia="Times New Roman" w:hAnsi="Times New Roman" w:cs="Times New Roman"/>
          <w:color w:val="000000"/>
          <w:sz w:val="24"/>
          <w:szCs w:val="24"/>
        </w:rPr>
        <w:t>Бурменская</w:t>
      </w:r>
      <w:proofErr w:type="spellEnd"/>
      <w:r w:rsidRPr="00250E71">
        <w:rPr>
          <w:rFonts w:ascii="Times New Roman" w:eastAsia="Times New Roman" w:hAnsi="Times New Roman" w:cs="Times New Roman"/>
          <w:color w:val="000000"/>
          <w:sz w:val="24"/>
          <w:szCs w:val="24"/>
        </w:rPr>
        <w:t xml:space="preserve"> Г.В., Слуцкий В.М.. Одаренные дети 1991. М.</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xml:space="preserve">4. </w:t>
      </w:r>
      <w:proofErr w:type="spellStart"/>
      <w:r w:rsidRPr="00250E71">
        <w:rPr>
          <w:rFonts w:ascii="Times New Roman" w:eastAsia="Times New Roman" w:hAnsi="Times New Roman" w:cs="Times New Roman"/>
          <w:color w:val="000000"/>
          <w:sz w:val="24"/>
          <w:szCs w:val="24"/>
        </w:rPr>
        <w:t>Галянт</w:t>
      </w:r>
      <w:proofErr w:type="spellEnd"/>
      <w:r w:rsidRPr="00250E71">
        <w:rPr>
          <w:rFonts w:ascii="Times New Roman" w:eastAsia="Times New Roman" w:hAnsi="Times New Roman" w:cs="Times New Roman"/>
          <w:color w:val="000000"/>
          <w:sz w:val="24"/>
          <w:szCs w:val="24"/>
        </w:rPr>
        <w:t xml:space="preserve">, И. О проблемах художественно-творческой одаренности дошкольников [Текст] / И. </w:t>
      </w:r>
      <w:proofErr w:type="spellStart"/>
      <w:r w:rsidRPr="00250E71">
        <w:rPr>
          <w:rFonts w:ascii="Times New Roman" w:eastAsia="Times New Roman" w:hAnsi="Times New Roman" w:cs="Times New Roman"/>
          <w:color w:val="000000"/>
          <w:sz w:val="24"/>
          <w:szCs w:val="24"/>
        </w:rPr>
        <w:t>Галянт</w:t>
      </w:r>
      <w:proofErr w:type="spellEnd"/>
      <w:r w:rsidRPr="00250E71">
        <w:rPr>
          <w:rFonts w:ascii="Times New Roman" w:eastAsia="Times New Roman" w:hAnsi="Times New Roman" w:cs="Times New Roman"/>
          <w:color w:val="000000"/>
          <w:sz w:val="24"/>
          <w:szCs w:val="24"/>
        </w:rPr>
        <w:t xml:space="preserve"> // Дошкольное воспитание. - 2009. - № 7.С. 31-38.</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xml:space="preserve">5. </w:t>
      </w:r>
      <w:proofErr w:type="spellStart"/>
      <w:r w:rsidRPr="00250E71">
        <w:rPr>
          <w:rFonts w:ascii="Times New Roman" w:eastAsia="Times New Roman" w:hAnsi="Times New Roman" w:cs="Times New Roman"/>
          <w:color w:val="000000"/>
          <w:sz w:val="24"/>
          <w:szCs w:val="24"/>
        </w:rPr>
        <w:t>Галянт</w:t>
      </w:r>
      <w:proofErr w:type="spellEnd"/>
      <w:r w:rsidRPr="00250E71">
        <w:rPr>
          <w:rFonts w:ascii="Times New Roman" w:eastAsia="Times New Roman" w:hAnsi="Times New Roman" w:cs="Times New Roman"/>
          <w:color w:val="000000"/>
          <w:sz w:val="24"/>
          <w:szCs w:val="24"/>
        </w:rPr>
        <w:t xml:space="preserve">, И. Проблемы развития детской одаренности [Текст] / И. </w:t>
      </w:r>
      <w:proofErr w:type="spellStart"/>
      <w:r w:rsidRPr="00250E71">
        <w:rPr>
          <w:rFonts w:ascii="Times New Roman" w:eastAsia="Times New Roman" w:hAnsi="Times New Roman" w:cs="Times New Roman"/>
          <w:color w:val="000000"/>
          <w:sz w:val="24"/>
          <w:szCs w:val="24"/>
        </w:rPr>
        <w:t>Галянт</w:t>
      </w:r>
      <w:proofErr w:type="spellEnd"/>
      <w:r w:rsidRPr="00250E71">
        <w:rPr>
          <w:rFonts w:ascii="Times New Roman" w:eastAsia="Times New Roman" w:hAnsi="Times New Roman" w:cs="Times New Roman"/>
          <w:color w:val="000000"/>
          <w:sz w:val="24"/>
          <w:szCs w:val="24"/>
        </w:rPr>
        <w:t xml:space="preserve"> // Дошкольное воспитание. - 2010. № 6.С. 48-55.</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6. Гердт, Н. Интеграция искусства: путь становления художественной культуры и творческой одаренности детей [Текст] / Н. Гердт // Дошкольное воспитание. - 2009. - № 7. С. 42-46.</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xml:space="preserve">7. </w:t>
      </w:r>
      <w:proofErr w:type="spellStart"/>
      <w:r w:rsidRPr="00250E71">
        <w:rPr>
          <w:rFonts w:ascii="Times New Roman" w:eastAsia="Times New Roman" w:hAnsi="Times New Roman" w:cs="Times New Roman"/>
          <w:color w:val="000000"/>
          <w:sz w:val="24"/>
          <w:szCs w:val="24"/>
        </w:rPr>
        <w:t>Гильбух</w:t>
      </w:r>
      <w:proofErr w:type="spellEnd"/>
      <w:r w:rsidRPr="00250E71">
        <w:rPr>
          <w:rFonts w:ascii="Times New Roman" w:eastAsia="Times New Roman" w:hAnsi="Times New Roman" w:cs="Times New Roman"/>
          <w:color w:val="000000"/>
          <w:sz w:val="24"/>
          <w:szCs w:val="24"/>
        </w:rPr>
        <w:t xml:space="preserve">, Ю.З. Внимание: одаренные дети [Текст] / Ю.З. </w:t>
      </w:r>
      <w:proofErr w:type="spellStart"/>
      <w:r w:rsidRPr="00250E71">
        <w:rPr>
          <w:rFonts w:ascii="Times New Roman" w:eastAsia="Times New Roman" w:hAnsi="Times New Roman" w:cs="Times New Roman"/>
          <w:color w:val="000000"/>
          <w:sz w:val="24"/>
          <w:szCs w:val="24"/>
        </w:rPr>
        <w:t>Гильбух</w:t>
      </w:r>
      <w:proofErr w:type="spellEnd"/>
      <w:r w:rsidRPr="00250E71">
        <w:rPr>
          <w:rFonts w:ascii="Times New Roman" w:eastAsia="Times New Roman" w:hAnsi="Times New Roman" w:cs="Times New Roman"/>
          <w:color w:val="000000"/>
          <w:sz w:val="24"/>
          <w:szCs w:val="24"/>
        </w:rPr>
        <w:t>. - М, 1991. - 112 с.</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8. Евтушенко, И. Детская одаренность и родители [Текст] / И. Евтушенко // Дошкольное воспитание. - 2009. - № 7. С. 46-51.</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9. Емельянова, И. Творческий потенциал дошкольника в аспекте актуализации детской одаренности [Текст] / И. Емельянова // Дошкольное воспитание. - 2009. - № 7. С. 27-31.</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xml:space="preserve">10. </w:t>
      </w:r>
      <w:proofErr w:type="spellStart"/>
      <w:r w:rsidRPr="00250E71">
        <w:rPr>
          <w:rFonts w:ascii="Times New Roman" w:eastAsia="Times New Roman" w:hAnsi="Times New Roman" w:cs="Times New Roman"/>
          <w:color w:val="000000"/>
          <w:sz w:val="24"/>
          <w:szCs w:val="24"/>
        </w:rPr>
        <w:t>Крынцылова</w:t>
      </w:r>
      <w:proofErr w:type="spellEnd"/>
      <w:r w:rsidRPr="00250E71">
        <w:rPr>
          <w:rFonts w:ascii="Times New Roman" w:eastAsia="Times New Roman" w:hAnsi="Times New Roman" w:cs="Times New Roman"/>
          <w:color w:val="000000"/>
          <w:sz w:val="24"/>
          <w:szCs w:val="24"/>
        </w:rPr>
        <w:t xml:space="preserve">, И. Развиваем способности ребенка [Текст] / И. </w:t>
      </w:r>
      <w:proofErr w:type="spellStart"/>
      <w:r w:rsidRPr="00250E71">
        <w:rPr>
          <w:rFonts w:ascii="Times New Roman" w:eastAsia="Times New Roman" w:hAnsi="Times New Roman" w:cs="Times New Roman"/>
          <w:color w:val="000000"/>
          <w:sz w:val="24"/>
          <w:szCs w:val="24"/>
        </w:rPr>
        <w:t>Крынцылова</w:t>
      </w:r>
      <w:proofErr w:type="spellEnd"/>
      <w:r w:rsidRPr="00250E71">
        <w:rPr>
          <w:rFonts w:ascii="Times New Roman" w:eastAsia="Times New Roman" w:hAnsi="Times New Roman" w:cs="Times New Roman"/>
          <w:color w:val="000000"/>
          <w:sz w:val="24"/>
          <w:szCs w:val="24"/>
        </w:rPr>
        <w:t xml:space="preserve"> // Дошкольное воспитание. - 2007. - № 5. С. 54-58.</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11.Т. С. Комарова Изобразительная деятельность в детском саду. Программа и методические рекомендации. – М.: Мозаика-Синтез, 2017.</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12. Матюшкин, А.М. Одаренность и возраст. Развитие творческого потенциала одаренных детей. – Воронеж: Изд-во НПО «МОДЭК», 2014.</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13. Пасечник Л. Одаренные дети в детском саду и семье: статья вторая [Текст] / Л. Пасечник // Дошкольное воспитание. - 2009. - № 4. С. 14-21.</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14. Пасечник, Л. Одаренный ребенок - особая ценность для общества [Текст] / Л. Пасечник // Дошкольное воспитание. - 2009. - № 2. С. 13-20.</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15. Проблемы воспитания одаренного ребенка [Текст] // Дошкольное образование: изд. дом</w:t>
      </w:r>
      <w:proofErr w:type="gramStart"/>
      <w:r w:rsidRPr="00250E71">
        <w:rPr>
          <w:rFonts w:ascii="Times New Roman" w:eastAsia="Times New Roman" w:hAnsi="Times New Roman" w:cs="Times New Roman"/>
          <w:color w:val="000000"/>
          <w:sz w:val="24"/>
          <w:szCs w:val="24"/>
        </w:rPr>
        <w:t xml:space="preserve"> П</w:t>
      </w:r>
      <w:proofErr w:type="gramEnd"/>
      <w:r w:rsidRPr="00250E71">
        <w:rPr>
          <w:rFonts w:ascii="Times New Roman" w:eastAsia="Times New Roman" w:hAnsi="Times New Roman" w:cs="Times New Roman"/>
          <w:color w:val="000000"/>
          <w:sz w:val="24"/>
          <w:szCs w:val="24"/>
        </w:rPr>
        <w:t>ервое сентября. - 2005. - №10. С.45-48.</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16.Л.И.Пензулаева Физкультурные занятия с детьми 2 – 7 лет. Программа и методические рекомендации. – М.: Мозаика – Синтез, 2015.</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lastRenderedPageBreak/>
        <w:t xml:space="preserve">17. </w:t>
      </w:r>
      <w:proofErr w:type="spellStart"/>
      <w:r w:rsidRPr="00250E71">
        <w:rPr>
          <w:rFonts w:ascii="Times New Roman" w:eastAsia="Times New Roman" w:hAnsi="Times New Roman" w:cs="Times New Roman"/>
          <w:color w:val="000000"/>
          <w:sz w:val="24"/>
          <w:szCs w:val="24"/>
        </w:rPr>
        <w:t>Путляева</w:t>
      </w:r>
      <w:proofErr w:type="spellEnd"/>
      <w:r w:rsidRPr="00250E71">
        <w:rPr>
          <w:rFonts w:ascii="Times New Roman" w:eastAsia="Times New Roman" w:hAnsi="Times New Roman" w:cs="Times New Roman"/>
          <w:color w:val="000000"/>
          <w:sz w:val="24"/>
          <w:szCs w:val="24"/>
        </w:rPr>
        <w:t xml:space="preserve">, Л. О задатках и способностях [Текст] / Л. </w:t>
      </w:r>
      <w:proofErr w:type="spellStart"/>
      <w:r w:rsidRPr="00250E71">
        <w:rPr>
          <w:rFonts w:ascii="Times New Roman" w:eastAsia="Times New Roman" w:hAnsi="Times New Roman" w:cs="Times New Roman"/>
          <w:color w:val="000000"/>
          <w:sz w:val="24"/>
          <w:szCs w:val="24"/>
        </w:rPr>
        <w:t>Путляева</w:t>
      </w:r>
      <w:proofErr w:type="spellEnd"/>
      <w:r w:rsidRPr="00250E71">
        <w:rPr>
          <w:rFonts w:ascii="Times New Roman" w:eastAsia="Times New Roman" w:hAnsi="Times New Roman" w:cs="Times New Roman"/>
          <w:color w:val="000000"/>
          <w:sz w:val="24"/>
          <w:szCs w:val="24"/>
        </w:rPr>
        <w:t xml:space="preserve"> // Дошкольное воспитание. - 2006. - N 4. С. 43-45.</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xml:space="preserve">18.Е.А. </w:t>
      </w:r>
      <w:proofErr w:type="spellStart"/>
      <w:r w:rsidRPr="00250E71">
        <w:rPr>
          <w:rFonts w:ascii="Times New Roman" w:eastAsia="Times New Roman" w:hAnsi="Times New Roman" w:cs="Times New Roman"/>
          <w:color w:val="000000"/>
          <w:sz w:val="24"/>
          <w:szCs w:val="24"/>
        </w:rPr>
        <w:t>Синкевич</w:t>
      </w:r>
      <w:proofErr w:type="spellEnd"/>
      <w:r w:rsidRPr="00250E71">
        <w:rPr>
          <w:rFonts w:ascii="Times New Roman" w:eastAsia="Times New Roman" w:hAnsi="Times New Roman" w:cs="Times New Roman"/>
          <w:color w:val="000000"/>
          <w:sz w:val="24"/>
          <w:szCs w:val="24"/>
        </w:rPr>
        <w:t> Физкультура для малышей. - СПб</w:t>
      </w:r>
      <w:proofErr w:type="gramStart"/>
      <w:r w:rsidRPr="00250E71">
        <w:rPr>
          <w:rFonts w:ascii="Times New Roman" w:eastAsia="Times New Roman" w:hAnsi="Times New Roman" w:cs="Times New Roman"/>
          <w:color w:val="000000"/>
          <w:sz w:val="24"/>
          <w:szCs w:val="24"/>
        </w:rPr>
        <w:t xml:space="preserve">.: </w:t>
      </w:r>
      <w:proofErr w:type="gramEnd"/>
      <w:r w:rsidRPr="00250E71">
        <w:rPr>
          <w:rFonts w:ascii="Times New Roman" w:eastAsia="Times New Roman" w:hAnsi="Times New Roman" w:cs="Times New Roman"/>
          <w:color w:val="000000"/>
          <w:sz w:val="24"/>
          <w:szCs w:val="24"/>
        </w:rPr>
        <w:t>Детство Пресс, 2001.</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19. Савенков, А.И. Детская одаренность: развитие средствами искусства. – М.: Педагогическое образование России, 1999.</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20.Симановский А.Э. Развитие творческого мышления детей 1996. Ярославль.</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21.Теплов, Б.М. Способность и одарённость [Текст] / Б.М. Теплов</w:t>
      </w:r>
      <w:proofErr w:type="gramStart"/>
      <w:r w:rsidRPr="00250E71">
        <w:rPr>
          <w:rFonts w:ascii="Times New Roman" w:eastAsia="Times New Roman" w:hAnsi="Times New Roman" w:cs="Times New Roman"/>
          <w:color w:val="000000"/>
          <w:sz w:val="24"/>
          <w:szCs w:val="24"/>
        </w:rPr>
        <w:t xml:space="preserve"> .</w:t>
      </w:r>
      <w:proofErr w:type="gramEnd"/>
      <w:r w:rsidRPr="00250E71">
        <w:rPr>
          <w:rFonts w:ascii="Times New Roman" w:eastAsia="Times New Roman" w:hAnsi="Times New Roman" w:cs="Times New Roman"/>
          <w:color w:val="000000"/>
          <w:sz w:val="24"/>
          <w:szCs w:val="24"/>
        </w:rPr>
        <w:t xml:space="preserve"> — М: Просвещение, 1985. – 98 с.</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xml:space="preserve">22.Трубайчук, Л. Одаренный ребенок дошкольного возраста как развивающийся феномен [Текст] / Л. </w:t>
      </w:r>
      <w:proofErr w:type="spellStart"/>
      <w:r w:rsidRPr="00250E71">
        <w:rPr>
          <w:rFonts w:ascii="Times New Roman" w:eastAsia="Times New Roman" w:hAnsi="Times New Roman" w:cs="Times New Roman"/>
          <w:color w:val="000000"/>
          <w:sz w:val="24"/>
          <w:szCs w:val="24"/>
        </w:rPr>
        <w:t>Трубайчук</w:t>
      </w:r>
      <w:proofErr w:type="spellEnd"/>
      <w:r w:rsidRPr="00250E71">
        <w:rPr>
          <w:rFonts w:ascii="Times New Roman" w:eastAsia="Times New Roman" w:hAnsi="Times New Roman" w:cs="Times New Roman"/>
          <w:color w:val="000000"/>
          <w:sz w:val="24"/>
          <w:szCs w:val="24"/>
        </w:rPr>
        <w:t xml:space="preserve"> // Дошкольное воспитание. - 2009. - № 9.С. 32-35.</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                                                        10. Приложения.</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Приложение 1.</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Методики для выявления компонентов одаренности</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в дошкольном возрасте</w:t>
      </w:r>
    </w:p>
    <w:tbl>
      <w:tblPr>
        <w:tblW w:w="0" w:type="auto"/>
        <w:tblCellSpacing w:w="15" w:type="dxa"/>
        <w:tblCellMar>
          <w:top w:w="15" w:type="dxa"/>
          <w:left w:w="15" w:type="dxa"/>
          <w:bottom w:w="15" w:type="dxa"/>
          <w:right w:w="15" w:type="dxa"/>
        </w:tblCellMar>
        <w:tblLook w:val="04A0"/>
      </w:tblPr>
      <w:tblGrid>
        <w:gridCol w:w="4650"/>
        <w:gridCol w:w="2625"/>
        <w:gridCol w:w="1517"/>
      </w:tblGrid>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b/>
                <w:bCs/>
                <w:color w:val="0D0D0D"/>
                <w:sz w:val="24"/>
                <w:szCs w:val="24"/>
              </w:rPr>
              <w:t>Название методики</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b/>
                <w:bCs/>
                <w:color w:val="0D0D0D"/>
                <w:sz w:val="24"/>
                <w:szCs w:val="24"/>
              </w:rPr>
              <w:t>Предназначение методики</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b/>
                <w:bCs/>
                <w:color w:val="0D0D0D"/>
                <w:sz w:val="24"/>
                <w:szCs w:val="24"/>
              </w:rPr>
              <w:t>Возрастные ограничения</w:t>
            </w:r>
          </w:p>
        </w:tc>
      </w:tr>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xml:space="preserve">Анкета А. де Кафа </w:t>
            </w:r>
            <w:proofErr w:type="gramStart"/>
            <w:r w:rsidRPr="00250E71">
              <w:rPr>
                <w:rFonts w:ascii="Times New Roman" w:eastAsia="Times New Roman" w:hAnsi="Times New Roman" w:cs="Times New Roman"/>
                <w:sz w:val="24"/>
                <w:szCs w:val="24"/>
              </w:rPr>
              <w:t>-Г</w:t>
            </w:r>
            <w:proofErr w:type="gramEnd"/>
            <w:r w:rsidRPr="00250E71">
              <w:rPr>
                <w:rFonts w:ascii="Times New Roman" w:eastAsia="Times New Roman" w:hAnsi="Times New Roman" w:cs="Times New Roman"/>
                <w:sz w:val="24"/>
                <w:szCs w:val="24"/>
              </w:rPr>
              <w:t xml:space="preserve">. </w:t>
            </w:r>
            <w:proofErr w:type="spellStart"/>
            <w:r w:rsidRPr="00250E71">
              <w:rPr>
                <w:rFonts w:ascii="Times New Roman" w:eastAsia="Times New Roman" w:hAnsi="Times New Roman" w:cs="Times New Roman"/>
                <w:sz w:val="24"/>
                <w:szCs w:val="24"/>
              </w:rPr>
              <w:t>Хаана</w:t>
            </w:r>
            <w:proofErr w:type="spellEnd"/>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Определение компонента одаренности</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дошкольного возраста</w:t>
            </w:r>
          </w:p>
        </w:tc>
      </w:tr>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Фигурный тест Е. </w:t>
            </w:r>
            <w:proofErr w:type="spellStart"/>
            <w:r w:rsidRPr="00250E71">
              <w:rPr>
                <w:rFonts w:ascii="Times New Roman" w:eastAsia="Times New Roman" w:hAnsi="Times New Roman" w:cs="Times New Roman"/>
                <w:color w:val="0D0D0D"/>
                <w:sz w:val="24"/>
                <w:szCs w:val="24"/>
              </w:rPr>
              <w:t>Торренса</w:t>
            </w:r>
            <w:proofErr w:type="spellEnd"/>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5 лет</w:t>
            </w:r>
          </w:p>
        </w:tc>
      </w:tr>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Методика «</w:t>
            </w:r>
            <w:proofErr w:type="spellStart"/>
            <w:r w:rsidRPr="00250E71">
              <w:rPr>
                <w:rFonts w:ascii="Times New Roman" w:eastAsia="Times New Roman" w:hAnsi="Times New Roman" w:cs="Times New Roman"/>
                <w:sz w:val="24"/>
                <w:szCs w:val="24"/>
              </w:rPr>
              <w:t>Дорисовывание</w:t>
            </w:r>
            <w:proofErr w:type="spellEnd"/>
            <w:r w:rsidRPr="00250E71">
              <w:rPr>
                <w:rFonts w:ascii="Times New Roman" w:eastAsia="Times New Roman" w:hAnsi="Times New Roman" w:cs="Times New Roman"/>
                <w:sz w:val="24"/>
                <w:szCs w:val="24"/>
              </w:rPr>
              <w:t xml:space="preserve"> фигур» О.М. Дьяченко</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3 лет</w:t>
            </w:r>
          </w:p>
        </w:tc>
      </w:tr>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Рекомендуемые вопросы для наблюдений за детьми среднего и старшего дошкольного возраста на занятиях по изобразительной деятельности (автор Казакова Т. Г.)</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4 лет</w:t>
            </w:r>
          </w:p>
        </w:tc>
      </w:tr>
      <w:tr w:rsidR="0060585F" w:rsidRPr="00250E71" w:rsidTr="0060585F">
        <w:trPr>
          <w:trHeight w:val="840"/>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Портрет» художественно-творческого развития детей дошкольного возраста</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(авторы Казакова Т.Г., Лыкова И. А.)</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5 лет</w:t>
            </w:r>
          </w:p>
        </w:tc>
      </w:tr>
      <w:tr w:rsidR="0060585F" w:rsidRPr="00250E71" w:rsidTr="0060585F">
        <w:trPr>
          <w:trHeight w:val="1530"/>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Задания по выявлению уровня художественного развития детей дошкольного возраста (автор Казакова Т.Г.)</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4-6 лет</w:t>
            </w:r>
          </w:p>
        </w:tc>
      </w:tr>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Тест «Назови картинку»</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4-6 лет</w:t>
            </w:r>
          </w:p>
        </w:tc>
      </w:tr>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lastRenderedPageBreak/>
              <w:t>Творческое задание «</w:t>
            </w:r>
            <w:proofErr w:type="spellStart"/>
            <w:r w:rsidRPr="00250E71">
              <w:rPr>
                <w:rFonts w:ascii="Times New Roman" w:eastAsia="Times New Roman" w:hAnsi="Times New Roman" w:cs="Times New Roman"/>
                <w:sz w:val="24"/>
                <w:szCs w:val="24"/>
              </w:rPr>
              <w:t>Дорисовывание</w:t>
            </w:r>
            <w:proofErr w:type="spellEnd"/>
            <w:r w:rsidRPr="00250E71">
              <w:rPr>
                <w:rFonts w:ascii="Times New Roman" w:eastAsia="Times New Roman" w:hAnsi="Times New Roman" w:cs="Times New Roman"/>
                <w:sz w:val="24"/>
                <w:szCs w:val="24"/>
              </w:rPr>
              <w:t xml:space="preserve"> кругов» (автор Комарова Т. С.)</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5лет</w:t>
            </w:r>
          </w:p>
        </w:tc>
      </w:tr>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 xml:space="preserve">Глубина интереса (автор </w:t>
            </w:r>
            <w:proofErr w:type="spellStart"/>
            <w:r w:rsidRPr="00250E71">
              <w:rPr>
                <w:rFonts w:ascii="Times New Roman" w:eastAsia="Times New Roman" w:hAnsi="Times New Roman" w:cs="Times New Roman"/>
                <w:color w:val="0D0D0D"/>
                <w:sz w:val="24"/>
                <w:szCs w:val="24"/>
              </w:rPr>
              <w:t>Блащук</w:t>
            </w:r>
            <w:proofErr w:type="spellEnd"/>
            <w:r w:rsidRPr="00250E71">
              <w:rPr>
                <w:rFonts w:ascii="Times New Roman" w:eastAsia="Times New Roman" w:hAnsi="Times New Roman" w:cs="Times New Roman"/>
                <w:color w:val="0D0D0D"/>
                <w:sz w:val="24"/>
                <w:szCs w:val="24"/>
              </w:rPr>
              <w:t xml:space="preserve"> Л.П.);</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5 лет</w:t>
            </w:r>
          </w:p>
        </w:tc>
      </w:tr>
      <w:tr w:rsidR="0060585F" w:rsidRPr="00250E71" w:rsidTr="0060585F">
        <w:trPr>
          <w:trHeight w:val="585"/>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Анализ процесса деятельности (автор Комарова Т.С)</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br/>
              <w:t> </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5 лет</w:t>
            </w:r>
          </w:p>
        </w:tc>
      </w:tr>
      <w:tr w:rsidR="0060585F" w:rsidRPr="00250E71" w:rsidTr="0060585F">
        <w:trPr>
          <w:trHeight w:val="1230"/>
          <w:tblCellSpacing w:w="15" w:type="dxa"/>
        </w:trPr>
        <w:tc>
          <w:tcPr>
            <w:tcW w:w="4590" w:type="dxa"/>
            <w:tcBorders>
              <w:top w:val="single" w:sz="6" w:space="0" w:color="EAEAEA"/>
              <w:left w:val="single" w:sz="6" w:space="0" w:color="EAEAEA"/>
              <w:bottom w:val="single" w:sz="6" w:space="0" w:color="EAEAEA"/>
              <w:right w:val="single" w:sz="6" w:space="0" w:color="EAEAEA"/>
            </w:tcBorders>
            <w:shd w:val="clear" w:color="auto" w:fill="F9F9F9"/>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Методики диагностики универсальных творческих способностей для детей</w:t>
            </w:r>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50E71">
              <w:rPr>
                <w:rFonts w:ascii="Times New Roman" w:eastAsia="Times New Roman" w:hAnsi="Times New Roman" w:cs="Times New Roman"/>
                <w:sz w:val="24"/>
                <w:szCs w:val="24"/>
              </w:rPr>
              <w:t>(авторы:</w:t>
            </w:r>
            <w:proofErr w:type="gramEnd"/>
            <w:r w:rsidRPr="00250E71">
              <w:rPr>
                <w:rFonts w:ascii="Times New Roman" w:eastAsia="Times New Roman" w:hAnsi="Times New Roman" w:cs="Times New Roman"/>
                <w:sz w:val="24"/>
                <w:szCs w:val="24"/>
              </w:rPr>
              <w:t xml:space="preserve"> </w:t>
            </w:r>
            <w:proofErr w:type="gramStart"/>
            <w:r w:rsidRPr="00250E71">
              <w:rPr>
                <w:rFonts w:ascii="Times New Roman" w:eastAsia="Times New Roman" w:hAnsi="Times New Roman" w:cs="Times New Roman"/>
                <w:sz w:val="24"/>
                <w:szCs w:val="24"/>
              </w:rPr>
              <w:t>В. Синельников, В. Кудрявцев)</w:t>
            </w:r>
            <w:proofErr w:type="gramEnd"/>
          </w:p>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 </w:t>
            </w:r>
          </w:p>
        </w:tc>
        <w:tc>
          <w:tcPr>
            <w:tcW w:w="2580"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5 лет</w:t>
            </w:r>
          </w:p>
        </w:tc>
      </w:tr>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 xml:space="preserve">Тест </w:t>
            </w:r>
            <w:proofErr w:type="spellStart"/>
            <w:r w:rsidRPr="00250E71">
              <w:rPr>
                <w:rFonts w:ascii="Times New Roman" w:eastAsia="Times New Roman" w:hAnsi="Times New Roman" w:cs="Times New Roman"/>
                <w:color w:val="0D0D0D"/>
                <w:sz w:val="24"/>
                <w:szCs w:val="24"/>
              </w:rPr>
              <w:t>креативности</w:t>
            </w:r>
            <w:proofErr w:type="spellEnd"/>
            <w:r w:rsidRPr="00250E71">
              <w:rPr>
                <w:rFonts w:ascii="Times New Roman" w:eastAsia="Times New Roman" w:hAnsi="Times New Roman" w:cs="Times New Roman"/>
                <w:color w:val="0D0D0D"/>
                <w:sz w:val="24"/>
                <w:szCs w:val="24"/>
              </w:rPr>
              <w:t xml:space="preserve"> Вильямса</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Творческий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5лет</w:t>
            </w:r>
          </w:p>
        </w:tc>
      </w:tr>
      <w:tr w:rsidR="0060585F" w:rsidRPr="00250E71" w:rsidTr="0060585F">
        <w:trPr>
          <w:trHeight w:val="945"/>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sz w:val="24"/>
                <w:szCs w:val="24"/>
              </w:rPr>
              <w:t>Тест №1. Методика определения статической координации.</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Психомоторный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дошкольного возраста</w:t>
            </w:r>
          </w:p>
        </w:tc>
      </w:tr>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Тест №2</w:t>
            </w:r>
            <w:r w:rsidRPr="00250E71">
              <w:rPr>
                <w:rFonts w:ascii="Times New Roman" w:eastAsia="Times New Roman" w:hAnsi="Times New Roman" w:cs="Times New Roman"/>
                <w:b/>
                <w:bCs/>
                <w:sz w:val="24"/>
                <w:szCs w:val="24"/>
              </w:rPr>
              <w:t> </w:t>
            </w:r>
            <w:r w:rsidRPr="00250E71">
              <w:rPr>
                <w:rFonts w:ascii="Times New Roman" w:eastAsia="Times New Roman" w:hAnsi="Times New Roman" w:cs="Times New Roman"/>
                <w:sz w:val="24"/>
                <w:szCs w:val="24"/>
              </w:rPr>
              <w:t>Методика</w:t>
            </w:r>
            <w:r w:rsidRPr="00250E71">
              <w:rPr>
                <w:rFonts w:ascii="Times New Roman" w:eastAsia="Times New Roman" w:hAnsi="Times New Roman" w:cs="Times New Roman"/>
                <w:b/>
                <w:bCs/>
                <w:sz w:val="24"/>
                <w:szCs w:val="24"/>
              </w:rPr>
              <w:t> </w:t>
            </w:r>
            <w:r w:rsidRPr="00250E71">
              <w:rPr>
                <w:rFonts w:ascii="Times New Roman" w:eastAsia="Times New Roman" w:hAnsi="Times New Roman" w:cs="Times New Roman"/>
                <w:sz w:val="24"/>
                <w:szCs w:val="24"/>
              </w:rPr>
              <w:t>определения динамической координации.</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Психомоторный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дошкольного возраста</w:t>
            </w:r>
          </w:p>
        </w:tc>
      </w:tr>
      <w:tr w:rsidR="0060585F" w:rsidRPr="00250E71" w:rsidTr="0060585F">
        <w:trPr>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Тест №3</w:t>
            </w:r>
            <w:r w:rsidRPr="00250E71">
              <w:rPr>
                <w:rFonts w:ascii="Times New Roman" w:eastAsia="Times New Roman" w:hAnsi="Times New Roman" w:cs="Times New Roman"/>
                <w:b/>
                <w:bCs/>
                <w:sz w:val="24"/>
                <w:szCs w:val="24"/>
              </w:rPr>
              <w:t> </w:t>
            </w:r>
            <w:r w:rsidRPr="00250E71">
              <w:rPr>
                <w:rFonts w:ascii="Times New Roman" w:eastAsia="Times New Roman" w:hAnsi="Times New Roman" w:cs="Times New Roman"/>
                <w:sz w:val="24"/>
                <w:szCs w:val="24"/>
              </w:rPr>
              <w:t>Методика определения быстрого реагирования «Нажми кнопку».</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Психомоторный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дошкольного возраста</w:t>
            </w:r>
          </w:p>
        </w:tc>
      </w:tr>
      <w:tr w:rsidR="0060585F" w:rsidRPr="00250E71" w:rsidTr="0060585F">
        <w:trPr>
          <w:tblCellSpacing w:w="15" w:type="dxa"/>
        </w:trPr>
        <w:tc>
          <w:tcPr>
            <w:tcW w:w="4590" w:type="dxa"/>
            <w:tcBorders>
              <w:top w:val="single" w:sz="6" w:space="0" w:color="EAEAEA"/>
              <w:left w:val="single" w:sz="6" w:space="0" w:color="EAEAEA"/>
              <w:bottom w:val="single" w:sz="6" w:space="0" w:color="EAEAEA"/>
              <w:right w:val="single" w:sz="6" w:space="0" w:color="EAEAEA"/>
            </w:tcBorders>
            <w:shd w:val="clear" w:color="auto" w:fill="F9F9F9"/>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Тест №4</w:t>
            </w:r>
            <w:r w:rsidRPr="00250E71">
              <w:rPr>
                <w:rFonts w:ascii="Times New Roman" w:eastAsia="Times New Roman" w:hAnsi="Times New Roman" w:cs="Times New Roman"/>
                <w:b/>
                <w:bCs/>
                <w:color w:val="222A35"/>
                <w:sz w:val="24"/>
                <w:szCs w:val="24"/>
              </w:rPr>
              <w:t> </w:t>
            </w:r>
            <w:r w:rsidRPr="00250E71">
              <w:rPr>
                <w:rFonts w:ascii="Times New Roman" w:eastAsia="Times New Roman" w:hAnsi="Times New Roman" w:cs="Times New Roman"/>
                <w:color w:val="222A35"/>
                <w:sz w:val="24"/>
                <w:szCs w:val="24"/>
              </w:rPr>
              <w:t>Методика определения ориентировки тела в пространстве.</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Психомоторный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дошкольного возраста</w:t>
            </w:r>
          </w:p>
        </w:tc>
      </w:tr>
      <w:tr w:rsidR="0060585F" w:rsidRPr="00250E71" w:rsidTr="0060585F">
        <w:trPr>
          <w:tblCellSpacing w:w="15" w:type="dxa"/>
        </w:trPr>
        <w:tc>
          <w:tcPr>
            <w:tcW w:w="4590" w:type="dxa"/>
            <w:tcBorders>
              <w:top w:val="single" w:sz="6" w:space="0" w:color="EAEAEA"/>
              <w:left w:val="single" w:sz="6" w:space="0" w:color="EAEAEA"/>
              <w:bottom w:val="single" w:sz="6" w:space="0" w:color="EAEAEA"/>
              <w:right w:val="single" w:sz="6" w:space="0" w:color="EAEAEA"/>
            </w:tcBorders>
            <w:shd w:val="clear" w:color="auto" w:fill="F9F9F9"/>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Тест №5</w:t>
            </w:r>
            <w:r w:rsidRPr="00250E71">
              <w:rPr>
                <w:rFonts w:ascii="Times New Roman" w:eastAsia="Times New Roman" w:hAnsi="Times New Roman" w:cs="Times New Roman"/>
                <w:b/>
                <w:bCs/>
                <w:color w:val="222A35"/>
                <w:sz w:val="24"/>
                <w:szCs w:val="24"/>
              </w:rPr>
              <w:t> </w:t>
            </w:r>
            <w:r w:rsidRPr="00250E71">
              <w:rPr>
                <w:rFonts w:ascii="Times New Roman" w:eastAsia="Times New Roman" w:hAnsi="Times New Roman" w:cs="Times New Roman"/>
                <w:color w:val="222A35"/>
                <w:sz w:val="24"/>
                <w:szCs w:val="24"/>
              </w:rPr>
              <w:t>Методика определения способности восприятия и запоминания собственных движений </w:t>
            </w:r>
            <w:r w:rsidRPr="00250E71">
              <w:rPr>
                <w:rFonts w:ascii="Times New Roman" w:eastAsia="Times New Roman" w:hAnsi="Times New Roman" w:cs="Times New Roman"/>
                <w:sz w:val="24"/>
                <w:szCs w:val="24"/>
              </w:rPr>
              <w:t>«Пройди и запомни».</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Психомоторный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дошкольного возраста</w:t>
            </w:r>
          </w:p>
        </w:tc>
      </w:tr>
      <w:tr w:rsidR="0060585F" w:rsidRPr="00250E71" w:rsidTr="0060585F">
        <w:trPr>
          <w:trHeight w:val="1140"/>
          <w:tblCellSpacing w:w="15" w:type="dxa"/>
        </w:trPr>
        <w:tc>
          <w:tcPr>
            <w:tcW w:w="460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Тест №6</w:t>
            </w:r>
            <w:r w:rsidRPr="00250E71">
              <w:rPr>
                <w:rFonts w:ascii="Times New Roman" w:eastAsia="Times New Roman" w:hAnsi="Times New Roman" w:cs="Times New Roman"/>
                <w:b/>
                <w:bCs/>
                <w:sz w:val="24"/>
                <w:szCs w:val="24"/>
              </w:rPr>
              <w:t> </w:t>
            </w:r>
            <w:r w:rsidRPr="00250E71">
              <w:rPr>
                <w:rFonts w:ascii="Times New Roman" w:eastAsia="Times New Roman" w:hAnsi="Times New Roman" w:cs="Times New Roman"/>
                <w:sz w:val="24"/>
                <w:szCs w:val="24"/>
              </w:rPr>
              <w:t>Методика определения физической подготовленности.</w:t>
            </w:r>
          </w:p>
        </w:tc>
        <w:tc>
          <w:tcPr>
            <w:tcW w:w="2595" w:type="dxa"/>
            <w:tcBorders>
              <w:top w:val="single" w:sz="6" w:space="0" w:color="000000"/>
              <w:left w:val="single" w:sz="6" w:space="0" w:color="000000"/>
              <w:bottom w:val="single" w:sz="6" w:space="0" w:color="000000"/>
              <w:right w:val="nil"/>
            </w:tcBorders>
            <w:tcMar>
              <w:top w:w="17" w:type="dxa"/>
              <w:left w:w="17" w:type="dxa"/>
              <w:bottom w:w="17" w:type="dxa"/>
              <w:right w:w="0"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Психомоторный компонент</w:t>
            </w:r>
          </w:p>
        </w:tc>
        <w:tc>
          <w:tcPr>
            <w:tcW w:w="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60585F" w:rsidRPr="00250E71" w:rsidRDefault="0060585F" w:rsidP="001B7C04">
            <w:pPr>
              <w:spacing w:before="100" w:beforeAutospacing="1" w:after="100" w:afterAutospacing="1" w:line="240" w:lineRule="auto"/>
              <w:jc w:val="both"/>
              <w:rPr>
                <w:rFonts w:ascii="Times New Roman" w:eastAsia="Times New Roman" w:hAnsi="Times New Roman" w:cs="Times New Roman"/>
                <w:sz w:val="24"/>
                <w:szCs w:val="24"/>
              </w:rPr>
            </w:pPr>
            <w:r w:rsidRPr="00250E71">
              <w:rPr>
                <w:rFonts w:ascii="Times New Roman" w:eastAsia="Times New Roman" w:hAnsi="Times New Roman" w:cs="Times New Roman"/>
                <w:color w:val="0D0D0D"/>
                <w:sz w:val="24"/>
                <w:szCs w:val="24"/>
              </w:rPr>
              <w:t>С дошкольного возраста</w:t>
            </w:r>
          </w:p>
        </w:tc>
      </w:tr>
    </w:tbl>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br/>
        <w:t> </w:t>
      </w:r>
    </w:p>
    <w:p w:rsidR="0060585F" w:rsidRPr="00250E71" w:rsidRDefault="0060585F" w:rsidP="0060585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D0D0D"/>
          <w:sz w:val="24"/>
          <w:szCs w:val="24"/>
        </w:rPr>
        <w:t>Приложение 2.</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b/>
          <w:bCs/>
          <w:color w:val="000000"/>
          <w:sz w:val="24"/>
          <w:szCs w:val="24"/>
        </w:rPr>
        <w:t>Карта одаренного ребенка</w:t>
      </w:r>
    </w:p>
    <w:p w:rsidR="0060585F" w:rsidRPr="00250E71" w:rsidRDefault="0060585F" w:rsidP="006058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 </w:t>
      </w:r>
    </w:p>
    <w:p w:rsidR="0060585F" w:rsidRPr="00250E71" w:rsidRDefault="0060585F" w:rsidP="001B7C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ФИО ребенка.</w:t>
      </w:r>
    </w:p>
    <w:p w:rsidR="0060585F" w:rsidRPr="00250E71" w:rsidRDefault="0060585F" w:rsidP="001B7C0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Возраст ребенка (год, месяц).</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lastRenderedPageBreak/>
        <w:t>Медицинское заключение (группа здоровья).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Сведения о родителях.</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Состав семьи.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Статус семьи.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Результаты педагогической диагностики.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Результаты социометрического исследования.</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Область одаренности.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Признаки одаренности.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Диагностика одаренности.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Выводы и рекомендации.</w:t>
      </w:r>
    </w:p>
    <w:p w:rsidR="0060585F" w:rsidRPr="00250E71" w:rsidRDefault="0060585F" w:rsidP="001B7C0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50E71">
        <w:rPr>
          <w:rFonts w:ascii="Times New Roman" w:eastAsia="Times New Roman" w:hAnsi="Times New Roman" w:cs="Times New Roman"/>
          <w:color w:val="000000"/>
          <w:sz w:val="24"/>
          <w:szCs w:val="24"/>
        </w:rPr>
        <w:t>Развивающая программа (разрабатывается и внедряется всеми субъектами воспитательно-образовательного процесса).</w:t>
      </w:r>
    </w:p>
    <w:p w:rsidR="006942BB" w:rsidRPr="00250E71" w:rsidRDefault="0060585F" w:rsidP="001B7C04">
      <w:pPr>
        <w:shd w:val="clear" w:color="auto" w:fill="FFFFFF"/>
        <w:spacing w:before="100" w:beforeAutospacing="1" w:after="100" w:afterAutospacing="1" w:line="240" w:lineRule="auto"/>
        <w:jc w:val="both"/>
        <w:rPr>
          <w:rFonts w:ascii="Times New Roman" w:hAnsi="Times New Roman" w:cs="Times New Roman"/>
          <w:sz w:val="24"/>
          <w:szCs w:val="24"/>
        </w:rPr>
      </w:pPr>
      <w:r w:rsidRPr="00250E71">
        <w:rPr>
          <w:rFonts w:ascii="Times New Roman" w:eastAsia="Times New Roman" w:hAnsi="Times New Roman" w:cs="Times New Roman"/>
          <w:color w:val="000000"/>
          <w:sz w:val="24"/>
          <w:szCs w:val="24"/>
        </w:rPr>
        <w:t> </w:t>
      </w:r>
    </w:p>
    <w:sectPr w:rsidR="006942BB" w:rsidRPr="00250E71" w:rsidSect="00FA3C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585F"/>
    <w:rsid w:val="000C7C8C"/>
    <w:rsid w:val="001B7C04"/>
    <w:rsid w:val="00250E71"/>
    <w:rsid w:val="00557AB4"/>
    <w:rsid w:val="0060585F"/>
    <w:rsid w:val="0062433A"/>
    <w:rsid w:val="006942BB"/>
    <w:rsid w:val="007B3D68"/>
    <w:rsid w:val="00B7669E"/>
    <w:rsid w:val="00BC6732"/>
    <w:rsid w:val="00FA3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C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585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058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5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4685665">
      <w:bodyDiv w:val="1"/>
      <w:marLeft w:val="0"/>
      <w:marRight w:val="0"/>
      <w:marTop w:val="0"/>
      <w:marBottom w:val="0"/>
      <w:divBdr>
        <w:top w:val="none" w:sz="0" w:space="0" w:color="auto"/>
        <w:left w:val="none" w:sz="0" w:space="0" w:color="auto"/>
        <w:bottom w:val="none" w:sz="0" w:space="0" w:color="auto"/>
        <w:right w:val="none" w:sz="0" w:space="0" w:color="auto"/>
      </w:divBdr>
      <w:divsChild>
        <w:div w:id="1555847978">
          <w:marLeft w:val="0"/>
          <w:marRight w:val="0"/>
          <w:marTop w:val="150"/>
          <w:marBottom w:val="150"/>
          <w:divBdr>
            <w:top w:val="none" w:sz="0" w:space="0" w:color="auto"/>
            <w:left w:val="none" w:sz="0" w:space="0" w:color="auto"/>
            <w:bottom w:val="none" w:sz="0" w:space="0" w:color="auto"/>
            <w:right w:val="none" w:sz="0" w:space="0" w:color="auto"/>
          </w:divBdr>
        </w:div>
        <w:div w:id="2056077414">
          <w:marLeft w:val="0"/>
          <w:marRight w:val="0"/>
          <w:marTop w:val="0"/>
          <w:marBottom w:val="0"/>
          <w:divBdr>
            <w:top w:val="none" w:sz="0" w:space="0" w:color="auto"/>
            <w:left w:val="none" w:sz="0" w:space="0" w:color="auto"/>
            <w:bottom w:val="none" w:sz="0" w:space="0" w:color="auto"/>
            <w:right w:val="none" w:sz="0" w:space="0" w:color="auto"/>
          </w:divBdr>
        </w:div>
        <w:div w:id="410739918">
          <w:marLeft w:val="0"/>
          <w:marRight w:val="0"/>
          <w:marTop w:val="0"/>
          <w:marBottom w:val="0"/>
          <w:divBdr>
            <w:top w:val="none" w:sz="0" w:space="0" w:color="auto"/>
            <w:left w:val="none" w:sz="0" w:space="0" w:color="auto"/>
            <w:bottom w:val="none" w:sz="0" w:space="0" w:color="auto"/>
            <w:right w:val="none" w:sz="0" w:space="0" w:color="auto"/>
          </w:divBdr>
        </w:div>
        <w:div w:id="1208295487">
          <w:marLeft w:val="0"/>
          <w:marRight w:val="0"/>
          <w:marTop w:val="0"/>
          <w:marBottom w:val="0"/>
          <w:divBdr>
            <w:top w:val="none" w:sz="0" w:space="0" w:color="auto"/>
            <w:left w:val="none" w:sz="0" w:space="0" w:color="auto"/>
            <w:bottom w:val="none" w:sz="0" w:space="0" w:color="auto"/>
            <w:right w:val="none" w:sz="0" w:space="0" w:color="auto"/>
          </w:divBdr>
        </w:div>
        <w:div w:id="567301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A66AB-C940-49B1-B49F-4BF9932E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3043</Words>
  <Characters>17349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2022-08-10T03:48:00Z</dcterms:created>
  <dcterms:modified xsi:type="dcterms:W3CDTF">2024-04-17T00:30:00Z</dcterms:modified>
</cp:coreProperties>
</file>