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7EA" w:rsidRPr="00B927EA" w:rsidRDefault="00B927EA" w:rsidP="00B927E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27EA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 «Познавательное развитие»</w:t>
      </w:r>
    </w:p>
    <w:p w:rsidR="00B927EA" w:rsidRPr="00B927EA" w:rsidRDefault="00B927EA" w:rsidP="00B927EA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927EA" w:rsidRPr="00B927EA" w:rsidRDefault="00B927EA" w:rsidP="00B927EA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927EA">
        <w:rPr>
          <w:rFonts w:ascii="Times New Roman" w:hAnsi="Times New Roman" w:cs="Times New Roman"/>
          <w:b/>
          <w:bCs/>
          <w:i/>
          <w:sz w:val="28"/>
          <w:szCs w:val="28"/>
        </w:rPr>
        <w:t>Познавательное развитие дошкольников включает в себя:</w:t>
      </w:r>
    </w:p>
    <w:p w:rsidR="00B927EA" w:rsidRPr="00B927EA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927EA" w:rsidRPr="00B927EA">
        <w:rPr>
          <w:rFonts w:ascii="Times New Roman" w:hAnsi="Times New Roman" w:cs="Times New Roman"/>
          <w:bCs/>
          <w:sz w:val="28"/>
          <w:szCs w:val="28"/>
        </w:rPr>
        <w:t>Развитие мышления, памяти и внимания (посредством различных видов деятельности, вопросов детей, занятий по развитию логики, развивающих игр).</w:t>
      </w:r>
    </w:p>
    <w:p w:rsidR="00B927EA" w:rsidRPr="00B927EA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927EA" w:rsidRPr="00B927EA">
        <w:rPr>
          <w:rFonts w:ascii="Times New Roman" w:hAnsi="Times New Roman" w:cs="Times New Roman"/>
          <w:bCs/>
          <w:sz w:val="28"/>
          <w:szCs w:val="28"/>
        </w:rPr>
        <w:t>Развитие любознательности (посредством развития познавательной мотивации, развития воображения и творческой активности).</w:t>
      </w:r>
    </w:p>
    <w:p w:rsidR="00B927EA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927EA" w:rsidRPr="00B927EA">
        <w:rPr>
          <w:rFonts w:ascii="Times New Roman" w:hAnsi="Times New Roman" w:cs="Times New Roman"/>
          <w:bCs/>
          <w:sz w:val="28"/>
          <w:szCs w:val="28"/>
        </w:rPr>
        <w:t>Формирование специальных способов ориентации (посредством экспериментирования с природным материалом, использования схем, с</w:t>
      </w:r>
      <w:r w:rsidR="00F27826">
        <w:rPr>
          <w:rFonts w:ascii="Times New Roman" w:hAnsi="Times New Roman" w:cs="Times New Roman"/>
          <w:bCs/>
          <w:sz w:val="28"/>
          <w:szCs w:val="28"/>
        </w:rPr>
        <w:t>имволов, знаков)</w:t>
      </w:r>
    </w:p>
    <w:p w:rsidR="00F27826" w:rsidRPr="00B927EA" w:rsidRDefault="00F27826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007C" w:rsidRPr="00B927EA" w:rsidRDefault="00B927EA" w:rsidP="00B927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7EA">
        <w:rPr>
          <w:rFonts w:ascii="Times New Roman" w:hAnsi="Times New Roman" w:cs="Times New Roman"/>
          <w:bCs/>
          <w:sz w:val="28"/>
          <w:szCs w:val="28"/>
        </w:rPr>
        <w:t>Реализация принципа развивающего обучения, заявленног</w:t>
      </w:r>
      <w:r w:rsidR="00CF20AA">
        <w:rPr>
          <w:rFonts w:ascii="Times New Roman" w:hAnsi="Times New Roman" w:cs="Times New Roman"/>
          <w:bCs/>
          <w:sz w:val="28"/>
          <w:szCs w:val="28"/>
        </w:rPr>
        <w:t>о в целевом разделе Программы, о</w:t>
      </w:r>
      <w:r w:rsidRPr="00B927EA">
        <w:rPr>
          <w:rFonts w:ascii="Times New Roman" w:hAnsi="Times New Roman" w:cs="Times New Roman"/>
          <w:bCs/>
          <w:sz w:val="28"/>
          <w:szCs w:val="28"/>
        </w:rPr>
        <w:t>пределяет главной целью построения всего образовательного процесса полноценное психическое развитие ребенка, развитие его познавательных и художественных способностей. Для развития познавательных способностей огромное значение приобретает педагогическая поддержка инициативы детей и их самодеятельности и познания окружающего мира.</w:t>
      </w:r>
    </w:p>
    <w:p w:rsidR="00B927EA" w:rsidRPr="00905877" w:rsidRDefault="00B927EA" w:rsidP="00B927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877">
        <w:rPr>
          <w:rFonts w:ascii="Times New Roman" w:hAnsi="Times New Roman" w:cs="Times New Roman"/>
          <w:bCs/>
          <w:sz w:val="28"/>
          <w:szCs w:val="28"/>
        </w:rPr>
        <w:t>Педагогические условия успешного и полноценного интеллектуального развития детей дошкольного возраста</w:t>
      </w:r>
    </w:p>
    <w:p w:rsidR="00B927EA" w:rsidRPr="00905877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927EA" w:rsidRPr="00905877">
        <w:rPr>
          <w:rFonts w:ascii="Times New Roman" w:hAnsi="Times New Roman" w:cs="Times New Roman"/>
          <w:bCs/>
          <w:sz w:val="28"/>
          <w:szCs w:val="28"/>
        </w:rPr>
        <w:t>Обеспечение использования собственных, в том числе «ручных», действий в познании различных количественных групп, дающих возможность накопления чувственного опыта предметно-количественного содержания.</w:t>
      </w:r>
    </w:p>
    <w:p w:rsidR="00B927EA" w:rsidRPr="00905877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927EA" w:rsidRPr="00905877">
        <w:rPr>
          <w:rFonts w:ascii="Times New Roman" w:hAnsi="Times New Roman" w:cs="Times New Roman"/>
          <w:bCs/>
          <w:sz w:val="28"/>
          <w:szCs w:val="28"/>
        </w:rPr>
        <w:t>Использование разнообразного дидактического наглядного материала, способствующего выполнению каждым ребенком действий с различными предметами, величинами.</w:t>
      </w:r>
    </w:p>
    <w:p w:rsidR="00B927EA" w:rsidRPr="00905877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B927EA" w:rsidRPr="00905877">
        <w:rPr>
          <w:rFonts w:ascii="Times New Roman" w:hAnsi="Times New Roman" w:cs="Times New Roman"/>
          <w:bCs/>
          <w:sz w:val="28"/>
          <w:szCs w:val="28"/>
        </w:rPr>
        <w:t>Организация речевого общения детей, обеспечивающее самостоятельное использование слов, обозначающих математические понятия, явления окружающей действительности.</w:t>
      </w:r>
    </w:p>
    <w:p w:rsidR="00B927EA" w:rsidRPr="00905877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B927EA" w:rsidRPr="00905877">
        <w:rPr>
          <w:rFonts w:ascii="Times New Roman" w:hAnsi="Times New Roman" w:cs="Times New Roman"/>
          <w:bCs/>
          <w:sz w:val="28"/>
          <w:szCs w:val="28"/>
        </w:rPr>
        <w:t>Организация разнообразных форм взаимодействия: «</w:t>
      </w:r>
      <w:proofErr w:type="gramStart"/>
      <w:r w:rsidR="00B927EA" w:rsidRPr="00905877">
        <w:rPr>
          <w:rFonts w:ascii="Times New Roman" w:hAnsi="Times New Roman" w:cs="Times New Roman"/>
          <w:bCs/>
          <w:sz w:val="28"/>
          <w:szCs w:val="28"/>
        </w:rPr>
        <w:t>педагог-дети</w:t>
      </w:r>
      <w:proofErr w:type="gramEnd"/>
      <w:r w:rsidR="00B927EA" w:rsidRPr="00905877">
        <w:rPr>
          <w:rFonts w:ascii="Times New Roman" w:hAnsi="Times New Roman" w:cs="Times New Roman"/>
          <w:bCs/>
          <w:sz w:val="28"/>
          <w:szCs w:val="28"/>
        </w:rPr>
        <w:t>», «дети-дети».</w:t>
      </w:r>
    </w:p>
    <w:p w:rsidR="00B927EA" w:rsidRPr="00905877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B927EA" w:rsidRPr="00905877">
        <w:rPr>
          <w:rFonts w:ascii="Times New Roman" w:hAnsi="Times New Roman" w:cs="Times New Roman"/>
          <w:bCs/>
          <w:sz w:val="28"/>
          <w:szCs w:val="28"/>
        </w:rPr>
        <w:t xml:space="preserve">Организация обучения детей, предполагающая использование детьми совместных действий в освоении различных понятий. Для этого на занятиях детей организуют в </w:t>
      </w:r>
      <w:proofErr w:type="spellStart"/>
      <w:r w:rsidR="00B927EA" w:rsidRPr="00905877">
        <w:rPr>
          <w:rFonts w:ascii="Times New Roman" w:hAnsi="Times New Roman" w:cs="Times New Roman"/>
          <w:bCs/>
          <w:sz w:val="28"/>
          <w:szCs w:val="28"/>
        </w:rPr>
        <w:t>микрогруппы</w:t>
      </w:r>
      <w:proofErr w:type="spellEnd"/>
      <w:r w:rsidR="00B927EA" w:rsidRPr="00905877">
        <w:rPr>
          <w:rFonts w:ascii="Times New Roman" w:hAnsi="Times New Roman" w:cs="Times New Roman"/>
          <w:bCs/>
          <w:sz w:val="28"/>
          <w:szCs w:val="28"/>
        </w:rPr>
        <w:t xml:space="preserve"> по 3-4 человека. Такая организация провоцирует активное речевое общение детей со сверстниками.</w:t>
      </w:r>
    </w:p>
    <w:p w:rsidR="00B927EA" w:rsidRPr="00905877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B927EA" w:rsidRPr="00905877">
        <w:rPr>
          <w:rFonts w:ascii="Times New Roman" w:hAnsi="Times New Roman" w:cs="Times New Roman"/>
          <w:bCs/>
          <w:sz w:val="28"/>
          <w:szCs w:val="28"/>
        </w:rPr>
        <w:t xml:space="preserve">Позиция педагога  при организации жизни детей в детском саду дает возможность самостоятельного накопления чувственного опыта и его осмысления. Основная роль воспитателя заключается в организации </w:t>
      </w:r>
      <w:r w:rsidR="00B927EA" w:rsidRPr="00905877">
        <w:rPr>
          <w:rFonts w:ascii="Times New Roman" w:hAnsi="Times New Roman" w:cs="Times New Roman"/>
          <w:bCs/>
          <w:sz w:val="28"/>
          <w:szCs w:val="28"/>
        </w:rPr>
        <w:lastRenderedPageBreak/>
        <w:t>ситуации для познания детьми отношений между предметами, когда ребенок сохраняет в процессе обучения чувство комфортности и уверенности в собственных силах.</w:t>
      </w:r>
    </w:p>
    <w:p w:rsidR="00B927EA" w:rsidRPr="00905877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B927EA" w:rsidRPr="00905877">
        <w:rPr>
          <w:rFonts w:ascii="Times New Roman" w:hAnsi="Times New Roman" w:cs="Times New Roman"/>
          <w:bCs/>
          <w:sz w:val="28"/>
          <w:szCs w:val="28"/>
        </w:rPr>
        <w:t>Психологическая перестройка позиции педагога на личностно-ориентированное взаимодействие с ребенком в процессе обучения,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деятельности.</w:t>
      </w:r>
    </w:p>
    <w:p w:rsidR="00B927EA" w:rsidRPr="00905877" w:rsidRDefault="00905877" w:rsidP="009058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B927EA" w:rsidRPr="00905877">
        <w:rPr>
          <w:rFonts w:ascii="Times New Roman" w:hAnsi="Times New Roman" w:cs="Times New Roman"/>
          <w:bCs/>
          <w:sz w:val="28"/>
          <w:szCs w:val="28"/>
        </w:rPr>
        <w:t>Фиксация успеха, достигнутого ребенком, его аргументация создают положительный эмоциональный фон для проведения обучения, способствуют возникновению познавательного интереса.</w:t>
      </w:r>
    </w:p>
    <w:p w:rsidR="00F27826" w:rsidRDefault="00F27826" w:rsidP="00B927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27EA" w:rsidRPr="00316AFF" w:rsidRDefault="00B927EA" w:rsidP="00B927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905877">
        <w:rPr>
          <w:rFonts w:ascii="Times New Roman" w:hAnsi="Times New Roman" w:cs="Times New Roman"/>
          <w:bCs/>
          <w:sz w:val="28"/>
          <w:szCs w:val="28"/>
        </w:rPr>
        <w:t>Реализация принципа</w:t>
      </w:r>
      <w:r w:rsidRPr="00B927EA">
        <w:rPr>
          <w:rFonts w:ascii="Times New Roman" w:hAnsi="Times New Roman" w:cs="Times New Roman"/>
          <w:bCs/>
          <w:sz w:val="28"/>
          <w:szCs w:val="28"/>
        </w:rPr>
        <w:t xml:space="preserve"> развивающего обучения также требует построения образовательной работы не только с учетом уровня актуального развития ребенка, но и в зоне его ближайшего развития. </w:t>
      </w:r>
      <w:r w:rsidR="00905877" w:rsidRPr="00905877">
        <w:rPr>
          <w:rFonts w:ascii="Times New Roman" w:hAnsi="Times New Roman" w:cs="Times New Roman"/>
          <w:bCs/>
          <w:sz w:val="28"/>
          <w:szCs w:val="28"/>
        </w:rPr>
        <w:t>У</w:t>
      </w:r>
      <w:r w:rsidRPr="00905877">
        <w:rPr>
          <w:rFonts w:ascii="Times New Roman" w:hAnsi="Times New Roman" w:cs="Times New Roman"/>
          <w:bCs/>
          <w:sz w:val="28"/>
          <w:szCs w:val="28"/>
        </w:rPr>
        <w:t xml:space="preserve">ровень актуального развития, характеризуется тем, какие задания ребенок может выполнить вполне самостоятельно. Это </w:t>
      </w:r>
      <w:proofErr w:type="spellStart"/>
      <w:r w:rsidRPr="00905877">
        <w:rPr>
          <w:rFonts w:ascii="Times New Roman" w:hAnsi="Times New Roman" w:cs="Times New Roman"/>
          <w:bCs/>
          <w:sz w:val="28"/>
          <w:szCs w:val="28"/>
        </w:rPr>
        <w:t>обученность</w:t>
      </w:r>
      <w:proofErr w:type="spellEnd"/>
      <w:r w:rsidRPr="00905877">
        <w:rPr>
          <w:rFonts w:ascii="Times New Roman" w:hAnsi="Times New Roman" w:cs="Times New Roman"/>
          <w:bCs/>
          <w:sz w:val="28"/>
          <w:szCs w:val="28"/>
        </w:rPr>
        <w:t>, воспитанность, развитость</w:t>
      </w:r>
      <w:r w:rsidR="00316A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16AFF" w:rsidRPr="00316AFF">
        <w:rPr>
          <w:rFonts w:ascii="Times New Roman" w:hAnsi="Times New Roman" w:cs="Times New Roman"/>
          <w:bCs/>
          <w:sz w:val="28"/>
          <w:szCs w:val="28"/>
        </w:rPr>
        <w:t>З</w:t>
      </w:r>
      <w:r w:rsidRPr="00316AFF">
        <w:rPr>
          <w:rFonts w:ascii="Times New Roman" w:hAnsi="Times New Roman" w:cs="Times New Roman"/>
          <w:bCs/>
          <w:sz w:val="28"/>
          <w:szCs w:val="28"/>
        </w:rPr>
        <w:t xml:space="preserve">она ближайшего развития, обозначает то, что ребенок не может выполнить самостоятельно, но с чем он справляется с небольшой помощью самостоятельно. Это обучаемость, </w:t>
      </w:r>
      <w:proofErr w:type="spellStart"/>
      <w:r w:rsidRPr="00316AFF">
        <w:rPr>
          <w:rFonts w:ascii="Times New Roman" w:hAnsi="Times New Roman" w:cs="Times New Roman"/>
          <w:bCs/>
          <w:sz w:val="28"/>
          <w:szCs w:val="28"/>
        </w:rPr>
        <w:t>воспитуемость</w:t>
      </w:r>
      <w:proofErr w:type="spellEnd"/>
      <w:r w:rsidRPr="00316AF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316AFF">
        <w:rPr>
          <w:rFonts w:ascii="Times New Roman" w:hAnsi="Times New Roman" w:cs="Times New Roman"/>
          <w:bCs/>
          <w:sz w:val="28"/>
          <w:szCs w:val="28"/>
        </w:rPr>
        <w:t>развиваемость</w:t>
      </w:r>
      <w:proofErr w:type="spellEnd"/>
      <w:r w:rsidRPr="00316AFF">
        <w:rPr>
          <w:rFonts w:ascii="Times New Roman" w:hAnsi="Times New Roman" w:cs="Times New Roman"/>
          <w:bCs/>
          <w:sz w:val="28"/>
          <w:szCs w:val="28"/>
        </w:rPr>
        <w:t>.</w:t>
      </w:r>
    </w:p>
    <w:p w:rsidR="00A8479E" w:rsidRDefault="00B927EA" w:rsidP="00A8479E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16AFF">
        <w:rPr>
          <w:rFonts w:ascii="Times New Roman" w:hAnsi="Times New Roman" w:cs="Times New Roman"/>
          <w:b/>
          <w:bCs/>
          <w:i/>
          <w:sz w:val="28"/>
          <w:szCs w:val="28"/>
        </w:rPr>
        <w:t>Напра</w:t>
      </w:r>
      <w:r w:rsidR="00A8479E">
        <w:rPr>
          <w:rFonts w:ascii="Times New Roman" w:hAnsi="Times New Roman" w:cs="Times New Roman"/>
          <w:b/>
          <w:bCs/>
          <w:i/>
          <w:sz w:val="28"/>
          <w:szCs w:val="28"/>
        </w:rPr>
        <w:t>вления познавательного развития:</w:t>
      </w:r>
    </w:p>
    <w:p w:rsidR="00B927EA" w:rsidRPr="00B927EA" w:rsidRDefault="00A8479E" w:rsidP="00A8479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- </w:t>
      </w:r>
      <w:r w:rsidR="00B927EA" w:rsidRPr="00B927EA">
        <w:rPr>
          <w:rFonts w:ascii="Times New Roman" w:hAnsi="Times New Roman" w:cs="Times New Roman"/>
          <w:bCs/>
          <w:sz w:val="28"/>
          <w:szCs w:val="28"/>
        </w:rPr>
        <w:t>Развитие познавательно-исследовательской деятельности.</w:t>
      </w:r>
    </w:p>
    <w:p w:rsidR="00B927EA" w:rsidRPr="00B927EA" w:rsidRDefault="00A8479E" w:rsidP="00A8479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27EA" w:rsidRPr="00B927EA">
        <w:rPr>
          <w:rFonts w:ascii="Times New Roman" w:hAnsi="Times New Roman" w:cs="Times New Roman"/>
          <w:bCs/>
          <w:sz w:val="28"/>
          <w:szCs w:val="28"/>
        </w:rPr>
        <w:t>Приобщение к социокультурным ценностям.</w:t>
      </w:r>
    </w:p>
    <w:p w:rsidR="00B927EA" w:rsidRPr="00B927EA" w:rsidRDefault="00A8479E" w:rsidP="00A8479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27EA" w:rsidRPr="00B927EA">
        <w:rPr>
          <w:rFonts w:ascii="Times New Roman" w:hAnsi="Times New Roman" w:cs="Times New Roman"/>
          <w:bCs/>
          <w:sz w:val="28"/>
          <w:szCs w:val="28"/>
        </w:rPr>
        <w:t>Формирование элементарных математических представлений.</w:t>
      </w:r>
    </w:p>
    <w:p w:rsidR="00B927EA" w:rsidRPr="00B927EA" w:rsidRDefault="00A8479E" w:rsidP="00A8479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27EA" w:rsidRPr="00B927EA">
        <w:rPr>
          <w:rFonts w:ascii="Times New Roman" w:hAnsi="Times New Roman" w:cs="Times New Roman"/>
          <w:bCs/>
          <w:sz w:val="28"/>
          <w:szCs w:val="28"/>
        </w:rPr>
        <w:t>Ознакомление с предметным окружением.</w:t>
      </w:r>
    </w:p>
    <w:p w:rsidR="00B927EA" w:rsidRPr="00B927EA" w:rsidRDefault="00A8479E" w:rsidP="00A8479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927EA" w:rsidRPr="00B927EA">
        <w:rPr>
          <w:rFonts w:ascii="Times New Roman" w:hAnsi="Times New Roman" w:cs="Times New Roman"/>
          <w:bCs/>
          <w:sz w:val="28"/>
          <w:szCs w:val="28"/>
        </w:rPr>
        <w:t>Ознакомление с миром природы.</w:t>
      </w:r>
    </w:p>
    <w:p w:rsidR="00F81B40" w:rsidRPr="00F81B40" w:rsidRDefault="00F81B40" w:rsidP="00F81B40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81B40">
        <w:rPr>
          <w:rFonts w:ascii="Times New Roman" w:hAnsi="Times New Roman" w:cs="Times New Roman"/>
          <w:b/>
          <w:bCs/>
          <w:i/>
          <w:sz w:val="28"/>
          <w:szCs w:val="28"/>
        </w:rPr>
        <w:t>Формы работы с детьми по познавательному развитию:</w:t>
      </w:r>
    </w:p>
    <w:p w:rsidR="0043724B" w:rsidRPr="00F81B40" w:rsidRDefault="00F81B40" w:rsidP="00F81B4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Сюжетная игра, рассматривание, наблюдение, игра-экспериментирование, конструирование, исследовательская деятельность, развивающая игра, интегративная деятельность, экскурсия, с</w:t>
      </w:r>
      <w:r w:rsidRPr="00F81B40">
        <w:rPr>
          <w:rFonts w:ascii="Times New Roman" w:hAnsi="Times New Roman" w:cs="Times New Roman"/>
          <w:bCs/>
          <w:sz w:val="28"/>
          <w:szCs w:val="28"/>
        </w:rPr>
        <w:t>итуативный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разговор, рассказ, беседа, проблемная ситуация, проектная деятельность, с</w:t>
      </w:r>
      <w:r w:rsidRPr="00F81B40">
        <w:rPr>
          <w:rFonts w:ascii="Times New Roman" w:hAnsi="Times New Roman" w:cs="Times New Roman"/>
          <w:bCs/>
          <w:sz w:val="28"/>
          <w:szCs w:val="28"/>
        </w:rPr>
        <w:t>оздание коллекций</w:t>
      </w:r>
      <w:proofErr w:type="gramEnd"/>
    </w:p>
    <w:p w:rsidR="00ED12C7" w:rsidRPr="0043724B" w:rsidRDefault="00ED12C7" w:rsidP="00437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D12C7" w:rsidRPr="0043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158"/>
    <w:multiLevelType w:val="hybridMultilevel"/>
    <w:tmpl w:val="26920BC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D3CBD"/>
    <w:multiLevelType w:val="multilevel"/>
    <w:tmpl w:val="1C36C34A"/>
    <w:lvl w:ilvl="0">
      <w:start w:val="1"/>
      <w:numFmt w:val="upperRoman"/>
      <w:lvlText w:val="%1."/>
      <w:lvlJc w:val="right"/>
      <w:pPr>
        <w:ind w:left="1146" w:hanging="360"/>
      </w:pPr>
    </w:lvl>
    <w:lvl w:ilvl="1">
      <w:start w:val="4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">
    <w:nsid w:val="384A23D5"/>
    <w:multiLevelType w:val="hybridMultilevel"/>
    <w:tmpl w:val="7534E85A"/>
    <w:lvl w:ilvl="0" w:tplc="4AECCA24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3D0C347F"/>
    <w:multiLevelType w:val="hybridMultilevel"/>
    <w:tmpl w:val="4692C6A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2A20CB4"/>
    <w:multiLevelType w:val="hybridMultilevel"/>
    <w:tmpl w:val="F1027A80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7751C70"/>
    <w:multiLevelType w:val="multilevel"/>
    <w:tmpl w:val="7A1A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A2A0A"/>
    <w:multiLevelType w:val="hybridMultilevel"/>
    <w:tmpl w:val="0AF6F3D0"/>
    <w:lvl w:ilvl="0" w:tplc="0419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7">
    <w:nsid w:val="76491079"/>
    <w:multiLevelType w:val="hybridMultilevel"/>
    <w:tmpl w:val="47307850"/>
    <w:lvl w:ilvl="0" w:tplc="4AECC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71"/>
    <w:rsid w:val="00026C0B"/>
    <w:rsid w:val="00144B52"/>
    <w:rsid w:val="00316AFF"/>
    <w:rsid w:val="0043724B"/>
    <w:rsid w:val="004B2639"/>
    <w:rsid w:val="005D3CB8"/>
    <w:rsid w:val="0062676A"/>
    <w:rsid w:val="008A007C"/>
    <w:rsid w:val="00905877"/>
    <w:rsid w:val="00A7191D"/>
    <w:rsid w:val="00A8479E"/>
    <w:rsid w:val="00AA7971"/>
    <w:rsid w:val="00B927EA"/>
    <w:rsid w:val="00C76ECF"/>
    <w:rsid w:val="00CF20AA"/>
    <w:rsid w:val="00D30CF0"/>
    <w:rsid w:val="00ED12C7"/>
    <w:rsid w:val="00F27826"/>
    <w:rsid w:val="00F81B40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5</cp:revision>
  <dcterms:created xsi:type="dcterms:W3CDTF">2022-11-22T06:49:00Z</dcterms:created>
  <dcterms:modified xsi:type="dcterms:W3CDTF">2022-11-24T10:17:00Z</dcterms:modified>
</cp:coreProperties>
</file>