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56" w:rsidRDefault="00931BEB" w:rsidP="00931BEB">
      <w:pPr>
        <w:pStyle w:val="a3"/>
        <w:widowControl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931BE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Формирование представлений об окружающем мире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 природа, экология, техника и технология</w:t>
      </w:r>
    </w:p>
    <w:p w:rsidR="00931BEB" w:rsidRDefault="00931BEB" w:rsidP="00931BEB">
      <w:pPr>
        <w:pStyle w:val="a3"/>
        <w:widowControl w:val="0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184771" w:rsidRDefault="00184771" w:rsidP="00184771">
      <w:pPr>
        <w:pStyle w:val="a3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Ознакомление с миром природы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Ознакомление с природой и природными явлениями. 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Развитие умения устанавливать причинно-следственные связи между природными явлениями. 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Формирование первичных представлений о природном многообразии планеты Земля. 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Формирование элементарных экологических представлений. 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Формирование понимания того, что человек –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</w:t>
      </w:r>
    </w:p>
    <w:p w:rsidR="00184771" w:rsidRDefault="00184771" w:rsidP="001847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1847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Воспитание умения правильно вести себя в природе. Воспитание любви к природе, желания беречь ее.</w:t>
      </w:r>
    </w:p>
    <w:p w:rsidR="006B2956" w:rsidRPr="009115DB" w:rsidRDefault="006B2956" w:rsidP="006B2956">
      <w:pPr>
        <w:pStyle w:val="a3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9115D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Ознакомление с предметным окружением.</w:t>
      </w:r>
    </w:p>
    <w:p w:rsidR="006B2956" w:rsidRPr="009115DB" w:rsidRDefault="006B2956" w:rsidP="006B2956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5D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Ознакомление с предметным миром (название, функция, назначение, свойства и качества предмета); восприятие предмета как творение человеческой мысли и результаты труда.</w:t>
      </w:r>
    </w:p>
    <w:p w:rsidR="006B2956" w:rsidRPr="009115DB" w:rsidRDefault="006B2956" w:rsidP="006B2956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5D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Формирование первичных представлений о многообразии предметного окружения; о том, что человек создаёт предметное окружение, изменяет и совершенствует его для себя и других людей, делая жизнь более удобной и комфортной.</w:t>
      </w:r>
    </w:p>
    <w:p w:rsidR="006B2956" w:rsidRPr="00F72714" w:rsidRDefault="006B2956" w:rsidP="006B2956">
      <w:pPr>
        <w:pStyle w:val="a3"/>
        <w:widowControl w:val="0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5D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умения устанавливать причинно-следственные связи между миром  предметов и природным миром.</w:t>
      </w:r>
    </w:p>
    <w:p w:rsidR="006B2956" w:rsidRPr="00BD6E92" w:rsidRDefault="006B2956" w:rsidP="006B2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2470"/>
        <w:gridCol w:w="2404"/>
        <w:gridCol w:w="4697"/>
      </w:tblGrid>
      <w:tr w:rsidR="006B2956" w:rsidRPr="007265E9" w:rsidTr="00704E42">
        <w:tc>
          <w:tcPr>
            <w:tcW w:w="1290" w:type="pct"/>
          </w:tcPr>
          <w:p w:rsidR="006B2956" w:rsidRPr="007265E9" w:rsidRDefault="006B2956" w:rsidP="00704E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Периоды познавательного развития</w:t>
            </w:r>
          </w:p>
        </w:tc>
        <w:tc>
          <w:tcPr>
            <w:tcW w:w="1256" w:type="pct"/>
          </w:tcPr>
          <w:p w:rsidR="006B2956" w:rsidRPr="007265E9" w:rsidRDefault="006B2956" w:rsidP="00704E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Содержание познавательного развития</w:t>
            </w:r>
          </w:p>
        </w:tc>
        <w:tc>
          <w:tcPr>
            <w:tcW w:w="2454" w:type="pct"/>
          </w:tcPr>
          <w:p w:rsidR="006B2956" w:rsidRPr="007265E9" w:rsidRDefault="006B2956" w:rsidP="00704E4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Источники познавательного развития</w:t>
            </w:r>
          </w:p>
        </w:tc>
      </w:tr>
      <w:tr w:rsidR="006B2956" w:rsidRPr="007265E9" w:rsidTr="00704E42">
        <w:tc>
          <w:tcPr>
            <w:tcW w:w="1290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– 5 лет</w:t>
            </w:r>
          </w:p>
        </w:tc>
        <w:tc>
          <w:tcPr>
            <w:tcW w:w="1256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Cs/>
                <w:lang w:eastAsia="ru-RU"/>
              </w:rPr>
              <w:t>Упорядочение информации</w:t>
            </w:r>
          </w:p>
        </w:tc>
        <w:tc>
          <w:tcPr>
            <w:tcW w:w="2454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Cs/>
                <w:lang w:eastAsia="ru-RU"/>
              </w:rPr>
              <w:t>Осознанное восприятие взрослого как источника информации и требовательное (критическое) отношение к поступающей от взрослого информации</w:t>
            </w:r>
          </w:p>
        </w:tc>
      </w:tr>
      <w:tr w:rsidR="006B2956" w:rsidRPr="007265E9" w:rsidTr="00704E42">
        <w:tc>
          <w:tcPr>
            <w:tcW w:w="1290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– 6 лет</w:t>
            </w:r>
          </w:p>
        </w:tc>
        <w:tc>
          <w:tcPr>
            <w:tcW w:w="1256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Cs/>
                <w:lang w:eastAsia="ru-RU"/>
              </w:rPr>
              <w:t>Накопление информации о «большом» мире</w:t>
            </w:r>
          </w:p>
        </w:tc>
        <w:tc>
          <w:tcPr>
            <w:tcW w:w="2454" w:type="pct"/>
            <w:vMerge w:val="restar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Cs/>
                <w:lang w:eastAsia="ru-RU"/>
              </w:rPr>
              <w:t>Расширение диапазона источников, обучение детей самостоятельному получению («добыванию») информации из различных источников помимо взрослого</w:t>
            </w:r>
          </w:p>
        </w:tc>
        <w:bookmarkStart w:id="0" w:name="_GoBack"/>
        <w:bookmarkEnd w:id="0"/>
      </w:tr>
      <w:tr w:rsidR="006B2956" w:rsidRPr="007265E9" w:rsidTr="00704E42">
        <w:tc>
          <w:tcPr>
            <w:tcW w:w="1290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– 7 лет</w:t>
            </w:r>
          </w:p>
        </w:tc>
        <w:tc>
          <w:tcPr>
            <w:tcW w:w="1256" w:type="pct"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265E9">
              <w:rPr>
                <w:rFonts w:ascii="Times New Roman" w:eastAsia="Times New Roman" w:hAnsi="Times New Roman" w:cs="Times New Roman"/>
                <w:bCs/>
                <w:lang w:eastAsia="ru-RU"/>
              </w:rPr>
              <w:t>Упорядочение и осознание информации</w:t>
            </w:r>
          </w:p>
        </w:tc>
        <w:tc>
          <w:tcPr>
            <w:tcW w:w="2454" w:type="pct"/>
            <w:vMerge/>
          </w:tcPr>
          <w:p w:rsidR="006B2956" w:rsidRPr="007265E9" w:rsidRDefault="006B2956" w:rsidP="00704E42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3724B" w:rsidRPr="0043724B" w:rsidSect="002A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3D5"/>
    <w:multiLevelType w:val="hybridMultilevel"/>
    <w:tmpl w:val="7534E85A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0335A3"/>
    <w:rsid w:val="00144B52"/>
    <w:rsid w:val="00184771"/>
    <w:rsid w:val="002446AA"/>
    <w:rsid w:val="002A31AD"/>
    <w:rsid w:val="00327BD0"/>
    <w:rsid w:val="0033469C"/>
    <w:rsid w:val="0043724B"/>
    <w:rsid w:val="005D3CB8"/>
    <w:rsid w:val="0062676A"/>
    <w:rsid w:val="006B2956"/>
    <w:rsid w:val="00817565"/>
    <w:rsid w:val="008C1F8C"/>
    <w:rsid w:val="0092087C"/>
    <w:rsid w:val="00931BEB"/>
    <w:rsid w:val="00A7191D"/>
    <w:rsid w:val="00AA7971"/>
    <w:rsid w:val="00D30CF0"/>
    <w:rsid w:val="00ED12C7"/>
    <w:rsid w:val="00F95578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71"/>
    <w:pPr>
      <w:ind w:left="720"/>
      <w:contextualSpacing/>
    </w:pPr>
  </w:style>
  <w:style w:type="table" w:styleId="a4">
    <w:name w:val="Table Grid"/>
    <w:basedOn w:val="a1"/>
    <w:uiPriority w:val="59"/>
    <w:rsid w:val="006B2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71"/>
    <w:pPr>
      <w:ind w:left="720"/>
      <w:contextualSpacing/>
    </w:pPr>
  </w:style>
  <w:style w:type="table" w:styleId="a4">
    <w:name w:val="Table Grid"/>
    <w:basedOn w:val="a1"/>
    <w:uiPriority w:val="59"/>
    <w:rsid w:val="006B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9</cp:revision>
  <dcterms:created xsi:type="dcterms:W3CDTF">2022-11-22T06:49:00Z</dcterms:created>
  <dcterms:modified xsi:type="dcterms:W3CDTF">2023-03-20T09:00:00Z</dcterms:modified>
</cp:coreProperties>
</file>