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5E" w:rsidRPr="00BE5E21" w:rsidRDefault="00BE5E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5E21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развитие.</w:t>
      </w:r>
    </w:p>
    <w:p w:rsidR="006B55A5" w:rsidRDefault="006B5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6B55A5" w:rsidRDefault="006B5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C52804" w:rsidRDefault="00C52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BE5E21" w:rsidRDefault="00BE5E21">
      <w:pPr>
        <w:rPr>
          <w:rFonts w:ascii="Times New Roman" w:hAnsi="Times New Roman" w:cs="Times New Roman"/>
          <w:sz w:val="28"/>
          <w:szCs w:val="28"/>
        </w:rPr>
      </w:pPr>
      <w:r w:rsidRPr="00BE5E21">
        <w:rPr>
          <w:rFonts w:ascii="Times New Roman" w:hAnsi="Times New Roman" w:cs="Times New Roman"/>
          <w:b/>
          <w:bCs/>
          <w:sz w:val="28"/>
          <w:szCs w:val="28"/>
        </w:rPr>
        <w:t xml:space="preserve">Приобщение к </w:t>
      </w:r>
      <w:proofErr w:type="spellStart"/>
      <w:r w:rsidRPr="00BE5E21">
        <w:rPr>
          <w:rFonts w:ascii="Times New Roman" w:hAnsi="Times New Roman" w:cs="Times New Roman"/>
          <w:b/>
          <w:bCs/>
          <w:sz w:val="28"/>
          <w:szCs w:val="28"/>
        </w:rPr>
        <w:t>искусству</w:t>
      </w:r>
      <w:proofErr w:type="gramStart"/>
      <w:r w:rsidRPr="00BE5E2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азвитие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эмоциональной восприимчивости, эмоционального отклика на литературные и музыкальные произведения, </w:t>
      </w:r>
    </w:p>
    <w:p w:rsidR="00BE5E21" w:rsidRDefault="00BE5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детей к народному и профессиональному искусству (словесному, музыкальному, изобразительному, к архитектуре) через ознакомление </w:t>
      </w:r>
      <w:r w:rsidR="002E7954">
        <w:rPr>
          <w:rFonts w:ascii="Times New Roman" w:hAnsi="Times New Roman" w:cs="Times New Roman"/>
          <w:sz w:val="28"/>
          <w:szCs w:val="28"/>
        </w:rPr>
        <w:t>с лучшими образцами отечественного и мирового искусства; воспитание умения понимать содержание произведений искусства.</w:t>
      </w:r>
    </w:p>
    <w:p w:rsidR="004A60B0" w:rsidRDefault="004A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4A60B0" w:rsidRDefault="004A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363CCC">
        <w:rPr>
          <w:rFonts w:ascii="Times New Roman" w:hAnsi="Times New Roman" w:cs="Times New Roman"/>
          <w:sz w:val="28"/>
          <w:szCs w:val="28"/>
        </w:rPr>
        <w:t>интереса к различным видам изобразительной деятельности</w:t>
      </w:r>
      <w:r w:rsidR="000772B1">
        <w:rPr>
          <w:rFonts w:ascii="Times New Roman" w:hAnsi="Times New Roman" w:cs="Times New Roman"/>
          <w:sz w:val="28"/>
          <w:szCs w:val="28"/>
        </w:rPr>
        <w:t>; совершенствование умений в рисовании, лепке, аппликации, прикладном творчестве.</w:t>
      </w:r>
    </w:p>
    <w:p w:rsidR="000772B1" w:rsidRDefault="00077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эмоциональной отзывчивости при восприятии произведений изобразительного искусства.</w:t>
      </w:r>
    </w:p>
    <w:p w:rsidR="000772B1" w:rsidRDefault="00077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желания и умения взаимодействовать со сверстниками при создании коллективных работ. </w:t>
      </w:r>
    </w:p>
    <w:p w:rsidR="000772B1" w:rsidRDefault="000772B1">
      <w:pPr>
        <w:rPr>
          <w:rFonts w:ascii="Times New Roman" w:hAnsi="Times New Roman" w:cs="Times New Roman"/>
          <w:sz w:val="28"/>
          <w:szCs w:val="28"/>
        </w:rPr>
      </w:pPr>
      <w:r w:rsidRPr="000772B1">
        <w:rPr>
          <w:rFonts w:ascii="Times New Roman" w:hAnsi="Times New Roman" w:cs="Times New Roman"/>
          <w:b/>
          <w:bCs/>
          <w:sz w:val="28"/>
          <w:szCs w:val="28"/>
        </w:rPr>
        <w:t>Конструктивно-модельная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Приобщение к конструированию; развитие интереса </w:t>
      </w:r>
      <w:r w:rsidR="004622AD">
        <w:rPr>
          <w:rFonts w:ascii="Times New Roman" w:hAnsi="Times New Roman" w:cs="Times New Roman"/>
          <w:sz w:val="28"/>
          <w:szCs w:val="28"/>
        </w:rPr>
        <w:t>к конструктивной деятельности, знакомство с различными видами конструкторов.</w:t>
      </w:r>
    </w:p>
    <w:p w:rsidR="004622AD" w:rsidRDefault="0046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4622AD" w:rsidRDefault="0046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Приобщение к музыкальному искусству;</w:t>
      </w:r>
      <w:r w:rsidR="00490862">
        <w:rPr>
          <w:rFonts w:ascii="Times New Roman" w:hAnsi="Times New Roman" w:cs="Times New Roman"/>
          <w:sz w:val="28"/>
          <w:szCs w:val="28"/>
        </w:rPr>
        <w:t xml:space="preserve">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</w:t>
      </w:r>
      <w:r w:rsidR="00490862">
        <w:rPr>
          <w:rFonts w:ascii="Times New Roman" w:hAnsi="Times New Roman" w:cs="Times New Roman"/>
          <w:sz w:val="28"/>
          <w:szCs w:val="28"/>
        </w:rPr>
        <w:lastRenderedPageBreak/>
        <w:t>воспитание эмоциональной отзывчивости</w:t>
      </w:r>
      <w:r w:rsidR="00A96A4F">
        <w:rPr>
          <w:rFonts w:ascii="Times New Roman" w:hAnsi="Times New Roman" w:cs="Times New Roman"/>
          <w:sz w:val="28"/>
          <w:szCs w:val="28"/>
        </w:rPr>
        <w:t xml:space="preserve"> при восприятии музыкальных произведений.</w:t>
      </w:r>
    </w:p>
    <w:p w:rsidR="00A96A4F" w:rsidRDefault="00A9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музыкальных способностей:</w:t>
      </w:r>
      <w:r w:rsidR="00D45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поэтического и музыкального слуха, чувства ритма, музыкальной памяти</w:t>
      </w:r>
      <w:r w:rsidR="00781549">
        <w:rPr>
          <w:rFonts w:ascii="Times New Roman" w:hAnsi="Times New Roman" w:cs="Times New Roman"/>
          <w:sz w:val="28"/>
          <w:szCs w:val="28"/>
        </w:rPr>
        <w:t>; формирование песенного, музыкального слуха</w:t>
      </w:r>
      <w:r w:rsidR="004D3173">
        <w:rPr>
          <w:rFonts w:ascii="Times New Roman" w:hAnsi="Times New Roman" w:cs="Times New Roman"/>
          <w:sz w:val="28"/>
          <w:szCs w:val="28"/>
        </w:rPr>
        <w:t>, чувства ритма, музыкальной памяти; формирование песенного музыкального вкуса.</w:t>
      </w:r>
    </w:p>
    <w:p w:rsidR="004D3173" w:rsidRDefault="004D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4D3173" w:rsidRDefault="004D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детского музыкально-художественного творчества, реализация самостоятельной творческой </w:t>
      </w:r>
      <w:r w:rsidR="00C604B3">
        <w:rPr>
          <w:rFonts w:ascii="Times New Roman" w:hAnsi="Times New Roman" w:cs="Times New Roman"/>
          <w:sz w:val="28"/>
          <w:szCs w:val="28"/>
        </w:rPr>
        <w:t>деятельности детей; удовлетворение потребности в самовыражении.</w:t>
      </w:r>
    </w:p>
    <w:p w:rsidR="004D3173" w:rsidRPr="004622AD" w:rsidRDefault="004D3173">
      <w:pPr>
        <w:rPr>
          <w:rFonts w:ascii="Times New Roman" w:hAnsi="Times New Roman" w:cs="Times New Roman"/>
          <w:sz w:val="28"/>
          <w:szCs w:val="28"/>
        </w:rPr>
      </w:pPr>
    </w:p>
    <w:p w:rsidR="000772B1" w:rsidRPr="004A60B0" w:rsidRDefault="000772B1">
      <w:pPr>
        <w:rPr>
          <w:rFonts w:ascii="Times New Roman" w:hAnsi="Times New Roman" w:cs="Times New Roman"/>
          <w:sz w:val="28"/>
          <w:szCs w:val="28"/>
        </w:rPr>
      </w:pPr>
    </w:p>
    <w:p w:rsidR="00BE5E21" w:rsidRPr="006B55A5" w:rsidRDefault="00BE5E21">
      <w:pPr>
        <w:rPr>
          <w:rFonts w:ascii="Times New Roman" w:hAnsi="Times New Roman" w:cs="Times New Roman"/>
          <w:sz w:val="28"/>
          <w:szCs w:val="28"/>
        </w:rPr>
      </w:pPr>
    </w:p>
    <w:sectPr w:rsidR="00BE5E21" w:rsidRPr="006B55A5" w:rsidSect="00A6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8D0"/>
    <w:rsid w:val="000772B1"/>
    <w:rsid w:val="002E7954"/>
    <w:rsid w:val="00363CCC"/>
    <w:rsid w:val="004622AD"/>
    <w:rsid w:val="00490862"/>
    <w:rsid w:val="004A60B0"/>
    <w:rsid w:val="004D3173"/>
    <w:rsid w:val="006B55A5"/>
    <w:rsid w:val="00781549"/>
    <w:rsid w:val="008C145E"/>
    <w:rsid w:val="00A60EB6"/>
    <w:rsid w:val="00A96A4F"/>
    <w:rsid w:val="00BE5E21"/>
    <w:rsid w:val="00C52804"/>
    <w:rsid w:val="00C604B3"/>
    <w:rsid w:val="00C838D0"/>
    <w:rsid w:val="00D4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79003043292</dc:creator>
  <cp:keywords/>
  <dc:description/>
  <cp:lastModifiedBy>Админ</cp:lastModifiedBy>
  <cp:revision>4</cp:revision>
  <dcterms:created xsi:type="dcterms:W3CDTF">2022-11-25T08:48:00Z</dcterms:created>
  <dcterms:modified xsi:type="dcterms:W3CDTF">2023-03-20T09:01:00Z</dcterms:modified>
</cp:coreProperties>
</file>