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  <w:r w:rsidRPr="00177B3D">
        <w:rPr>
          <w:lang w:val="ru-RU"/>
        </w:rPr>
        <w:br/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3"/>
        <w:gridCol w:w="5171"/>
      </w:tblGrid>
      <w:tr w:rsidR="001E3D8D" w:rsidRPr="00EE1B6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77B3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Заведующая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77B3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_________Е.В. Шевченко</w:t>
            </w:r>
            <w:r w:rsidRPr="00177B3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1E3D8D" w:rsidRPr="00177B3D" w:rsidRDefault="001E3D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D8D" w:rsidRPr="00177B3D" w:rsidRDefault="00177B3D" w:rsidP="00177B3D">
      <w:pPr>
        <w:jc w:val="center"/>
        <w:rPr>
          <w:lang w:val="ru-RU"/>
        </w:rPr>
      </w:pP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77B3D">
        <w:rPr>
          <w:lang w:val="ru-RU"/>
        </w:rPr>
        <w:br/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177B3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1E3D8D" w:rsidRPr="00AE113A" w:rsidRDefault="00177B3D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AE113A">
        <w:rPr>
          <w:b/>
          <w:bCs/>
          <w:color w:val="252525"/>
          <w:spacing w:val="-2"/>
          <w:sz w:val="28"/>
          <w:szCs w:val="28"/>
        </w:rPr>
        <w:t>Общие</w:t>
      </w:r>
      <w:proofErr w:type="spellEnd"/>
      <w:r w:rsidRPr="00AE113A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AE113A">
        <w:rPr>
          <w:b/>
          <w:bCs/>
          <w:color w:val="252525"/>
          <w:spacing w:val="-2"/>
          <w:sz w:val="28"/>
          <w:szCs w:val="28"/>
        </w:rPr>
        <w:t>сведения</w:t>
      </w:r>
      <w:proofErr w:type="spellEnd"/>
      <w:r w:rsidRPr="00AE113A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AE113A">
        <w:rPr>
          <w:b/>
          <w:bCs/>
          <w:color w:val="252525"/>
          <w:spacing w:val="-2"/>
          <w:sz w:val="28"/>
          <w:szCs w:val="28"/>
        </w:rPr>
        <w:t>об</w:t>
      </w:r>
      <w:proofErr w:type="spellEnd"/>
      <w:r w:rsidRPr="00AE113A">
        <w:rPr>
          <w:b/>
          <w:bCs/>
          <w:color w:val="252525"/>
          <w:spacing w:val="-2"/>
          <w:sz w:val="28"/>
          <w:szCs w:val="28"/>
        </w:rPr>
        <w:t> </w:t>
      </w:r>
      <w:proofErr w:type="spellStart"/>
      <w:r w:rsidRPr="00AE113A">
        <w:rPr>
          <w:b/>
          <w:bCs/>
          <w:color w:val="252525"/>
          <w:spacing w:val="-2"/>
          <w:sz w:val="28"/>
          <w:szCs w:val="28"/>
        </w:rPr>
        <w:t>образовательной</w:t>
      </w:r>
      <w:proofErr w:type="spellEnd"/>
      <w:r w:rsidRPr="00AE113A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AE113A">
        <w:rPr>
          <w:b/>
          <w:bCs/>
          <w:color w:val="252525"/>
          <w:spacing w:val="-2"/>
          <w:sz w:val="28"/>
          <w:szCs w:val="28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0"/>
        <w:gridCol w:w="7047"/>
      </w:tblGrid>
      <w:tr w:rsidR="001E3D8D" w:rsidRPr="00EE1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сельского поселения «Село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Богородское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Ульчского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 Хабаровского края</w:t>
            </w:r>
            <w:r>
              <w:rPr>
                <w:lang w:val="ru-RU"/>
              </w:rPr>
              <w:t xml:space="preserve"> 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сельского поселения «Село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Богородское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Шевченко Елена Васильевна</w:t>
            </w:r>
          </w:p>
        </w:tc>
      </w:tr>
      <w:tr w:rsidR="001E3D8D" w:rsidRPr="00177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682400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Хабаровский край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Ульчский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Богородское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2а</w:t>
            </w:r>
          </w:p>
        </w:tc>
      </w:tr>
      <w:tr w:rsidR="001E3D8D" w:rsidRPr="00177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(42151)5-12-01</w:t>
            </w:r>
          </w:p>
        </w:tc>
      </w:tr>
      <w:tr w:rsidR="001E3D8D" w:rsidRPr="00177B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kirillowa.lena15@yandex.ru</w:t>
            </w:r>
          </w:p>
        </w:tc>
      </w:tr>
      <w:tr w:rsidR="001E3D8D" w:rsidRPr="00EE1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Ульчского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 Хабаровского края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E3D8D" w:rsidRPr="00B71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719AE" w:rsidRDefault="00B719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 №</w:t>
            </w:r>
            <w:r w:rsidR="00177B3D" w:rsidRPr="00B71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9AE">
              <w:rPr>
                <w:lang w:val="ru-RU"/>
              </w:rPr>
              <w:t>Л035-01286-27/00237650</w:t>
            </w:r>
            <w:r>
              <w:rPr>
                <w:lang w:val="ru-RU"/>
              </w:rPr>
              <w:t xml:space="preserve"> от </w:t>
            </w:r>
            <w:r>
              <w:t xml:space="preserve"> 24.07.2019</w:t>
            </w:r>
          </w:p>
        </w:tc>
      </w:tr>
    </w:tbl>
    <w:p w:rsidR="001E3D8D" w:rsidRPr="00177B3D" w:rsidRDefault="00B719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сад) расположено в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производящих предприятий.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расположен в двух приспособленных зданиях, второе здание находится в с. Нижняя гавань,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района, Хабаровского края, 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на улице Новая, 1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Проектная наполняемость —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), 20 мест (Нижняя Гавань)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. Общая площадь здания —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360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 xml:space="preserve"> 257 кв. м 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(Нижняя Гавань)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258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), 189 (Нижняя Гавань).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177B3D">
        <w:rPr>
          <w:lang w:val="ru-RU"/>
        </w:rPr>
        <w:br/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AE113A" w:rsidRDefault="00177B3D" w:rsidP="00AE11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 xml:space="preserve"> 08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:00. </w:t>
      </w:r>
    </w:p>
    <w:p w:rsidR="001E3D8D" w:rsidRPr="00AE113A" w:rsidRDefault="00177B3D" w:rsidP="00AE11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113A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113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ФОП ДО. 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приоритетной деятельностью детского 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МБДОУ 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42495"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442495">
        <w:rPr>
          <w:rFonts w:hAnsi="Times New Roman" w:cs="Times New Roman"/>
          <w:color w:val="000000"/>
          <w:sz w:val="24"/>
          <w:szCs w:val="24"/>
        </w:rPr>
        <w:t> 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 xml:space="preserve">2 сельского поселения «Село </w:t>
      </w:r>
      <w:proofErr w:type="spellStart"/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утвержденного приказом 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28.03.2023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5а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442495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4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495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разно</w:t>
      </w:r>
      <w:r w:rsidRPr="00442495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proofErr w:type="gramEnd"/>
      <w:r w:rsidRPr="0044249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44249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42495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495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1179"/>
        <w:gridCol w:w="2132"/>
        <w:gridCol w:w="2126"/>
      </w:tblGrid>
      <w:tr w:rsidR="001E3D8D" w:rsidTr="00B23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D8D" w:rsidRPr="00442495" w:rsidRDefault="00177B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D8D" w:rsidRDefault="004424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="00177B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7B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1E3D8D" w:rsidTr="00B231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442495" w:rsidRDefault="00442495" w:rsidP="00B231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1-4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442495" w:rsidRDefault="00442495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442495" w:rsidRDefault="00442495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1E3D8D" w:rsidTr="00B231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442495" w:rsidRDefault="00442495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442495" w:rsidRDefault="00442495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442495" w:rsidRDefault="00177B3D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424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2319A" w:rsidTr="00B2319A">
        <w:trPr>
          <w:trHeight w:val="5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19A" w:rsidRDefault="00B231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19A" w:rsidRPr="00442495" w:rsidRDefault="00B2319A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1-7 лет</w:t>
            </w:r>
          </w:p>
          <w:p w:rsidR="00B2319A" w:rsidRPr="00442495" w:rsidRDefault="00B2319A" w:rsidP="00B2319A">
            <w:pPr>
              <w:jc w:val="center"/>
              <w:rPr>
                <w:lang w:val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19A" w:rsidRPr="00B2319A" w:rsidRDefault="00B2319A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3 (Нижняя Гавань)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19A" w:rsidRPr="00B2319A" w:rsidRDefault="00B2319A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E3D8D" w:rsidTr="00B2319A"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 w:rsidP="00B2319A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 w:rsidP="00B2319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1E3D8D" w:rsidRDefault="00177B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Pr="00177B3D" w:rsidRDefault="00177B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1E3D8D" w:rsidRDefault="00177B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1E3D8D" w:rsidRDefault="00177B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1E3D8D" w:rsidRDefault="00177B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1E3D8D" w:rsidRDefault="00177B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1E3D8D" w:rsidRDefault="00177B3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2"/>
        <w:gridCol w:w="1931"/>
        <w:gridCol w:w="5124"/>
      </w:tblGrid>
      <w:tr w:rsidR="001E3D8D" w:rsidRPr="00EE1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1E3D8D" w:rsidRPr="00B2319A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319A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319A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1E3D8D" w:rsidRPr="00EE1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B231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B231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B2319A" w:rsidRDefault="00B231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B231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была открыта дополнительная образовательная программа «</w:t>
      </w:r>
      <w:r w:rsidR="00B2319A" w:rsidRPr="00B2319A">
        <w:rPr>
          <w:rStyle w:val="a3"/>
          <w:b w:val="0"/>
          <w:sz w:val="24"/>
          <w:szCs w:val="24"/>
          <w:lang w:val="ru-RU"/>
        </w:rPr>
        <w:t>Удивительная мастерская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художественно-эстетическому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направлению.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этой программе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 2023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дополнительные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также по двум направлениям: 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>экологическому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319A">
        <w:rPr>
          <w:rFonts w:hAnsi="Times New Roman" w:cs="Times New Roman"/>
          <w:color w:val="000000"/>
          <w:sz w:val="24"/>
          <w:szCs w:val="24"/>
          <w:lang w:val="ru-RU"/>
        </w:rPr>
        <w:t>познавательному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319A" w:rsidRDefault="00177B3D" w:rsidP="00B231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лиц. </w:t>
      </w:r>
    </w:p>
    <w:p w:rsidR="00176380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етском саду реализуется достаточно активно.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 году составил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E3D8D" w:rsidRPr="00176380" w:rsidRDefault="00177B3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6380">
        <w:rPr>
          <w:rFonts w:hAnsi="Times New Roman" w:cs="Times New Roman"/>
          <w:color w:val="000000"/>
          <w:sz w:val="24"/>
          <w:szCs w:val="24"/>
          <w:lang w:val="ru-RU"/>
        </w:rPr>
        <w:t>познавательному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ДОО </w:t>
      </w:r>
      <w:r w:rsidRPr="00176380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17638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76380">
        <w:rPr>
          <w:rFonts w:hAnsi="Times New Roman" w:cs="Times New Roman"/>
          <w:b/>
          <w:color w:val="000000"/>
          <w:sz w:val="24"/>
          <w:szCs w:val="24"/>
          <w:lang w:val="ru-RU"/>
        </w:rPr>
        <w:t>течение отчетного периода осуществлялась в</w:t>
      </w:r>
      <w:r w:rsidRPr="0017638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76380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 с</w:t>
      </w:r>
      <w:r w:rsidRPr="0017638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76380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176380" w:rsidRPr="0017638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EE1B6B"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овет</w:t>
      </w:r>
      <w:proofErr w:type="spellEnd"/>
      <w:r w:rsidR="00EE1B6B" w:rsidRPr="00EE1B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1B6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E3D8D" w:rsidRPr="00EE1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EE1B6B" w:rsidRDefault="00EE1B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1E3D8D" w:rsidRDefault="00177B3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1E3D8D" w:rsidRDefault="00177B3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1E3D8D" w:rsidRDefault="00177B3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E3D8D" w:rsidRDefault="00177B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3D8D" w:rsidRDefault="00177B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E3D8D" w:rsidRDefault="00177B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E3D8D" w:rsidRPr="00177B3D" w:rsidRDefault="00177B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E3D8D" w:rsidRPr="00177B3D" w:rsidRDefault="00177B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E3D8D" w:rsidRPr="00177B3D" w:rsidRDefault="00177B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E3D8D" w:rsidRDefault="00177B3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E3D8D" w:rsidRPr="00EE1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E3D8D" w:rsidRPr="00177B3D" w:rsidRDefault="00177B3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E3D8D" w:rsidRPr="00177B3D" w:rsidRDefault="00177B3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связаны 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E3D8D" w:rsidRPr="00177B3D" w:rsidRDefault="00177B3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E3D8D" w:rsidRPr="00177B3D" w:rsidRDefault="00177B3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Вывод: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1B6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являются:</w:t>
      </w:r>
    </w:p>
    <w:p w:rsidR="001E3D8D" w:rsidRDefault="00177B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1E3D8D" w:rsidRPr="00177B3D" w:rsidRDefault="00177B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1E3D8D" w:rsidRDefault="00177B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Pr="00177B3D" w:rsidRDefault="00177B3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1E3D8D" w:rsidRDefault="00177B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E3D8D" w:rsidRDefault="00177B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1E3D8D" w:rsidRDefault="00177B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1E3D8D" w:rsidRDefault="00177B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1E3D8D" w:rsidRDefault="00177B3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6"/>
        <w:gridCol w:w="804"/>
        <w:gridCol w:w="419"/>
        <w:gridCol w:w="737"/>
        <w:gridCol w:w="390"/>
        <w:gridCol w:w="793"/>
        <w:gridCol w:w="414"/>
        <w:gridCol w:w="737"/>
        <w:gridCol w:w="1487"/>
      </w:tblGrid>
      <w:tr w:rsidR="001E3D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1E3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75346E" w:rsidRDefault="007534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C5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75346E" w:rsidRDefault="007534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5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C5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C505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5053A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50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E3D8D" w:rsidRPr="00C5053A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1E3D8D" w:rsidRDefault="00177B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1E3D8D" w:rsidRPr="00177B3D" w:rsidRDefault="00177B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1E3D8D" w:rsidRDefault="00177B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1E3D8D" w:rsidRDefault="00177B3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теме.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проводятся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«Русские богатыри», «Кубок Победы»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статус педагогического труда, был организован конкурс чтецов среди воспитанников детского сада «Мой наставник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 реализован совместный проект «Мой лучший друг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воспитатель»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котором педагогические работники приняли активное участие, стал конкурс 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«Лучший педагог ДОУ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1E3D8D" w:rsidRDefault="00177B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1E3D8D" w:rsidRDefault="00177B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1E3D8D" w:rsidRPr="00C5053A" w:rsidRDefault="00177B3D" w:rsidP="00C505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proofErr w:type="gramEnd"/>
      <w:r w:rsidRPr="00C5053A">
        <w:rPr>
          <w:rFonts w:hAnsi="Times New Roman" w:cs="Times New Roman"/>
          <w:color w:val="000000"/>
          <w:sz w:val="24"/>
          <w:szCs w:val="24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образования.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 xml:space="preserve"> безболезненный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E3D8D" w:rsidRPr="00C5053A" w:rsidRDefault="00C505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Логопедическая помощь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получали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05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9"/>
        <w:gridCol w:w="961"/>
        <w:gridCol w:w="1582"/>
        <w:gridCol w:w="1895"/>
        <w:gridCol w:w="2630"/>
      </w:tblGrid>
      <w:tr w:rsidR="0009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09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095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E3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3D8D" w:rsidRPr="00177B3D" w:rsidRDefault="001E3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095F76" w:rsidRPr="00095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«Дары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095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77B3D" w:rsidRPr="00095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95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77B3D" w:rsidRPr="00095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группам),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095F76" w:rsidRPr="00EE1B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новогодней игрушки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</w:t>
            </w:r>
            <w:r w:rsidR="00177B3D" w:rsidRPr="00095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-15.12.2023</w:t>
            </w:r>
          </w:p>
          <w:p w:rsid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5F76" w:rsidRPr="00095F76" w:rsidRDefault="00095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095F76" w:rsidRDefault="00177B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 всех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группам),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</w:tbl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1E3D8D" w:rsidRPr="00177B3D" w:rsidRDefault="00177B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1E3D8D" w:rsidRPr="00177B3D" w:rsidRDefault="00177B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1E3D8D" w:rsidRDefault="00177B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Pr="00177B3D" w:rsidRDefault="00177B3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составляет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1E3D8D" w:rsidRPr="00177B3D" w:rsidRDefault="00177B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E3D8D" w:rsidRPr="00177B3D" w:rsidRDefault="00177B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E3D8D" w:rsidRPr="00177B3D" w:rsidRDefault="00177B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E3D8D" w:rsidRPr="00177B3D" w:rsidRDefault="00177B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E3D8D" w:rsidRPr="00177B3D" w:rsidRDefault="00177B3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1E3D8D" w:rsidRPr="00177B3D" w:rsidRDefault="00177B3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1E3D8D" w:rsidRPr="00177B3D" w:rsidRDefault="00177B3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1E3D8D" w:rsidRPr="007353EC" w:rsidRDefault="00177B3D" w:rsidP="007353E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7353EC">
        <w:rPr>
          <w:rFonts w:hAnsi="Times New Roman" w:cs="Times New Roman"/>
          <w:color w:val="000000"/>
          <w:sz w:val="24"/>
          <w:szCs w:val="24"/>
        </w:rPr>
        <w:t>.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177B3D">
        <w:rPr>
          <w:lang w:val="ru-RU"/>
        </w:rPr>
        <w:br/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3D8D" w:rsidRDefault="00177B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1E3D8D" w:rsidRPr="00177B3D" w:rsidRDefault="00177B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>С-витаминизация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, полоскание горла, применение фитонцидов);</w:t>
      </w:r>
    </w:p>
    <w:p w:rsidR="001E3D8D" w:rsidRPr="00177B3D" w:rsidRDefault="00177B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1E3D8D" w:rsidRPr="00177B3D" w:rsidRDefault="00177B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1E3D8D" w:rsidRDefault="00177B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1E3D8D" w:rsidRPr="00177B3D" w:rsidRDefault="00177B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1E3D8D" w:rsidRDefault="00177B3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 (10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 42 (84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 3 (6%)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E3D8D" w:rsidRPr="007353EC" w:rsidRDefault="00177B3D" w:rsidP="007353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Должности музыкального руководителя и педагога-психолога, педагога дополнительного образования совмещают штатные педагоги, учитель-логопед является внешним совместителем. Должность инструктора по физической культуре не введена в штатное расписание из-за отсутствия специалиста. Учреждение испытывает кадровый голод: необходим музыкальный руководитель – 0,75 ставки, педагог-психолог 0,25 ставки, педагог дополнительного образования – 0,25 ставки, инструктор по физической культуре 0,125 ставки. Неоднократно подавались заявки в Центр занятости населения </w:t>
      </w:r>
      <w:proofErr w:type="spellStart"/>
      <w:r w:rsidR="007353EC"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 w:rsid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района, но специалистов с достаточной квалификацией в селе нет.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1E3D8D" w:rsidRPr="007353EC" w:rsidRDefault="001E3D8D" w:rsidP="00165B6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3D8D" w:rsidRDefault="00177B3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53EC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65B6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5B6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r w:rsidR="00165B66">
        <w:rPr>
          <w:rFonts w:hAnsi="Times New Roman" w:cs="Times New Roman"/>
          <w:color w:val="000000"/>
          <w:sz w:val="24"/>
          <w:szCs w:val="24"/>
        </w:rPr>
        <w:t>спитател</w:t>
      </w:r>
      <w:r w:rsidR="00165B6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E3D8D" w:rsidRPr="00165B66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165B6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5B6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</w:t>
      </w:r>
      <w:r w:rsidR="00165B66">
        <w:rPr>
          <w:rFonts w:hAnsi="Times New Roman" w:cs="Times New Roman"/>
          <w:color w:val="000000"/>
          <w:sz w:val="24"/>
          <w:szCs w:val="24"/>
          <w:lang w:val="ru-RU"/>
        </w:rPr>
        <w:t>1 из работников заочно обучается в ТОГУ на учителя физической культуры и ОБЖ.</w:t>
      </w:r>
    </w:p>
    <w:p w:rsidR="001E3D8D" w:rsidRPr="00165B66" w:rsidRDefault="00177B3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65B66">
        <w:rPr>
          <w:rFonts w:hAnsi="Times New Roman" w:cs="Times New Roman"/>
          <w:b/>
          <w:color w:val="000000"/>
          <w:sz w:val="24"/>
          <w:szCs w:val="24"/>
          <w:lang w:val="ru-RU"/>
        </w:rPr>
        <w:t>Распределение педагогических работников по</w:t>
      </w:r>
      <w:r w:rsidRPr="00165B6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65B66">
        <w:rPr>
          <w:rFonts w:hAnsi="Times New Roman" w:cs="Times New Roman"/>
          <w:b/>
          <w:color w:val="000000"/>
          <w:sz w:val="24"/>
          <w:szCs w:val="24"/>
          <w:lang w:val="ru-RU"/>
        </w:rPr>
        <w:t>возрасту, человек</w:t>
      </w:r>
    </w:p>
    <w:p w:rsidR="001E3D8D" w:rsidRDefault="00165B66">
      <w:pPr>
        <w:rPr>
          <w:noProof/>
          <w:lang w:val="ru-RU" w:eastAsia="ru-RU"/>
        </w:rPr>
      </w:pPr>
      <w:r>
        <w:rPr>
          <w:noProof/>
          <w:lang w:val="ru-RU" w:eastAsia="ru-RU"/>
        </w:rPr>
        <w:t>1 человек от 70 до 75;</w:t>
      </w:r>
    </w:p>
    <w:p w:rsidR="00165B66" w:rsidRDefault="00165B66">
      <w:pPr>
        <w:rPr>
          <w:noProof/>
          <w:lang w:val="ru-RU" w:eastAsia="ru-RU"/>
        </w:rPr>
      </w:pPr>
      <w:r>
        <w:rPr>
          <w:noProof/>
          <w:lang w:val="ru-RU" w:eastAsia="ru-RU"/>
        </w:rPr>
        <w:t>1 человек от 60 до 65;</w:t>
      </w:r>
    </w:p>
    <w:p w:rsidR="00165B66" w:rsidRDefault="00165B66">
      <w:pPr>
        <w:rPr>
          <w:noProof/>
          <w:lang w:val="ru-RU" w:eastAsia="ru-RU"/>
        </w:rPr>
      </w:pPr>
      <w:r>
        <w:rPr>
          <w:noProof/>
          <w:lang w:val="ru-RU" w:eastAsia="ru-RU"/>
        </w:rPr>
        <w:t>1 человек от 35 до 40;</w:t>
      </w:r>
    </w:p>
    <w:p w:rsidR="00165B66" w:rsidRPr="00165B66" w:rsidRDefault="00165B66">
      <w:pPr>
        <w:rPr>
          <w:lang w:val="ru-RU"/>
        </w:rPr>
      </w:pPr>
      <w:r>
        <w:rPr>
          <w:noProof/>
          <w:lang w:val="ru-RU" w:eastAsia="ru-RU"/>
        </w:rPr>
        <w:t>1 человек – от 30 до 35.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итогам 2023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5B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165B66" w:rsidRDefault="00165B6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65B66">
        <w:rPr>
          <w:rFonts w:hAnsi="Times New Roman" w:cs="Times New Roman"/>
          <w:b/>
          <w:color w:val="000000"/>
          <w:sz w:val="24"/>
          <w:szCs w:val="24"/>
          <w:lang w:val="ru-RU"/>
        </w:rPr>
        <w:t>Стаж педагогического состава:</w:t>
      </w:r>
    </w:p>
    <w:p w:rsidR="00165B66" w:rsidRPr="00165B66" w:rsidRDefault="0016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B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 человека – стаж свыше 40 лет;</w:t>
      </w:r>
    </w:p>
    <w:p w:rsidR="00165B66" w:rsidRPr="00165B66" w:rsidRDefault="0016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B66">
        <w:rPr>
          <w:rFonts w:hAnsi="Times New Roman" w:cs="Times New Roman"/>
          <w:color w:val="000000"/>
          <w:sz w:val="24"/>
          <w:szCs w:val="24"/>
          <w:lang w:val="ru-RU"/>
        </w:rPr>
        <w:t>1 человек – стаж свыше 15 лет;</w:t>
      </w:r>
    </w:p>
    <w:p w:rsidR="00165B66" w:rsidRPr="00165B66" w:rsidRDefault="00165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B66">
        <w:rPr>
          <w:rFonts w:hAnsi="Times New Roman" w:cs="Times New Roman"/>
          <w:color w:val="000000"/>
          <w:sz w:val="24"/>
          <w:szCs w:val="24"/>
          <w:lang w:val="ru-RU"/>
        </w:rPr>
        <w:t>1 человек – стаж свыше 5 лет.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1E3D8D" w:rsidRPr="00177B3D" w:rsidRDefault="00177B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1E3D8D" w:rsidRPr="00177B3D" w:rsidRDefault="00177B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3D8D" w:rsidRPr="005F7C81" w:rsidRDefault="00177B3D" w:rsidP="005F7C8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работы)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2023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1E3D8D" w:rsidRDefault="00177B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1E3D8D" w:rsidRDefault="00177B3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5F7C81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саду. Педагоги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мероприятиях разного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177B3D">
        <w:rPr>
          <w:lang w:val="ru-RU"/>
        </w:rPr>
        <w:br/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заведующей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уголка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достаточно для реализации образовательных программ. В кабинете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заведующей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условия для возможности организации совместной деятельности педагогов. 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 технических средств обучения: компьютер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принтер.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5F7C81" w:rsidRDefault="005F7C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стационарный компьютер в кабинете заведующей.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1677"/>
      </w:tblGrid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D8D" w:rsidRDefault="00177B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5F7C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5F7C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5F7C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5F7C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5F7C81" w:rsidRDefault="005F7C81" w:rsidP="005F7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5F7C81" w:rsidRDefault="005F7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детский 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сад укомплектован на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, поэтому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5F7C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3D8D" w:rsidRDefault="00177B3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D4E4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Pr="00CD4E4F" w:rsidRDefault="00177B3D" w:rsidP="00CD4E4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1E3D8D" w:rsidRPr="00CD4E4F" w:rsidRDefault="00CD4E4F" w:rsidP="00CD4E4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="00177B3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B3D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177B3D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77B3D"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D4E4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Pr="00CD4E4F" w:rsidRDefault="00177B3D" w:rsidP="00CD4E4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D4E4F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патриотическому воспитанию были 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информационные стенды 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возрастных групп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холе 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оформлен уголок патриотического воспитания группы № 2, остальные уголки находятся в групповых помещениях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E3D8D" w:rsidRPr="00177B3D" w:rsidRDefault="00CD4E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177B3D">
        <w:rPr>
          <w:rFonts w:hAnsi="Times New Roman" w:cs="Times New Roman"/>
          <w:color w:val="000000"/>
          <w:sz w:val="24"/>
          <w:szCs w:val="24"/>
        </w:rPr>
        <w:t> </w:t>
      </w:r>
      <w:r w:rsidR="00177B3D" w:rsidRPr="00177B3D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CD4E4F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детей.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 отвечает современным требованиям. 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Default="00177B3D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3D8D" w:rsidRPr="00177B3D" w:rsidRDefault="00177B3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1E3D8D" w:rsidRPr="00177B3D" w:rsidRDefault="00177B3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1E3D8D" w:rsidRDefault="00177B3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1E3D8D" w:rsidRPr="00177B3D" w:rsidRDefault="00177B3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1E3D8D" w:rsidRPr="00177B3D" w:rsidRDefault="00177B3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1E3D8D" w:rsidRPr="00177B3D" w:rsidRDefault="00177B3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1E3D8D" w:rsidRPr="00CD4E4F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</w:t>
      </w:r>
      <w:proofErr w:type="gramStart"/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мини-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огород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, что дает ребенку возможность познавательного развития, экспериментирования, освоения новых технологий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4E4F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</w:t>
      </w:r>
      <w:r w:rsidR="00CD4E4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произвести закупку учебно-методической литературы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>, развивающих пособий для воспитанников,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 источники финансирования закупки.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1E3D8D" w:rsidRDefault="00177B3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3D8D" w:rsidRDefault="00177B3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1E3D8D" w:rsidRDefault="00177B3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1E3D8D" w:rsidRPr="00177B3D" w:rsidRDefault="00177B3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1E3D8D" w:rsidRPr="00177B3D" w:rsidRDefault="00177B3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1E3D8D" w:rsidRPr="00177B3D" w:rsidRDefault="00177B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3D8D" w:rsidRPr="00177B3D" w:rsidRDefault="00177B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3D8D" w:rsidRPr="00177B3D" w:rsidRDefault="00177B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1E3D8D" w:rsidRPr="00177B3D" w:rsidRDefault="00177B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3D8D" w:rsidRPr="00177B3D" w:rsidRDefault="00177B3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58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1E3D8D" w:rsidRPr="00177B3D" w:rsidRDefault="00177B3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77B3D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1E3D8D" w:rsidRPr="00177B3D" w:rsidRDefault="00177B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1"/>
        <w:gridCol w:w="1302"/>
        <w:gridCol w:w="1433"/>
      </w:tblGrid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E3D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F1058F" w:rsidTr="00C72616">
        <w:trPr>
          <w:trHeight w:val="6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Pr="00177B3D" w:rsidRDefault="00F1058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Pr="00177B3D" w:rsidRDefault="00F105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Pr="00F1058F" w:rsidRDefault="00F1058F">
            <w:pPr>
              <w:rPr>
                <w:lang w:val="ru-RU"/>
              </w:rPr>
            </w:pPr>
          </w:p>
        </w:tc>
      </w:tr>
      <w:tr w:rsidR="00F1058F" w:rsidTr="00A540EA">
        <w:trPr>
          <w:trHeight w:val="253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Pr="00F1058F" w:rsidRDefault="00F1058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Default="00F105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Default="00F1058F"/>
        </w:tc>
      </w:tr>
      <w:tr w:rsidR="00F1058F" w:rsidTr="00F1058F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Pr="00177B3D" w:rsidRDefault="00F1058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Pr="00177B3D" w:rsidRDefault="00F105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58F" w:rsidRDefault="00F1058F"/>
        </w:tc>
      </w:tr>
      <w:tr w:rsidR="001E3D8D" w:rsidTr="00F1058F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105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proofErr w:type="gramStart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177B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1058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105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F105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F1058F" w:rsidRDefault="00F105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E3D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2715E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177B3D">
              <w:rPr>
                <w:lang w:val="ru-RU"/>
              </w:rPr>
              <w:br/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</w:t>
            </w:r>
            <w:r w:rsidR="00C271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C2715E" w:rsidRDefault="00C271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C271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универсального</w:t>
            </w:r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7B3D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E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77B3D">
            <w:pPr>
              <w:rPr>
                <w:lang w:val="ru-RU"/>
              </w:rPr>
            </w:pP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7B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Pr="00177B3D" w:rsidRDefault="001E3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D8D" w:rsidRDefault="00177B3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3D8D" w:rsidRPr="00177B3D" w:rsidRDefault="00177B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</w:t>
      </w:r>
      <w:r w:rsidR="00C271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</w:t>
      </w:r>
      <w:r w:rsidR="00C2715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B3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1E3D8D" w:rsidRPr="00177B3D" w:rsidSect="001E3D8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86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3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3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2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2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D7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F3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33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90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92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71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84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F3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47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B2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D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D4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E7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73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2D0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45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85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34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0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42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8D4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23"/>
  </w:num>
  <w:num w:numId="5">
    <w:abstractNumId w:val="24"/>
  </w:num>
  <w:num w:numId="6">
    <w:abstractNumId w:val="11"/>
  </w:num>
  <w:num w:numId="7">
    <w:abstractNumId w:val="14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6"/>
  </w:num>
  <w:num w:numId="16">
    <w:abstractNumId w:val="0"/>
  </w:num>
  <w:num w:numId="17">
    <w:abstractNumId w:val="3"/>
  </w:num>
  <w:num w:numId="18">
    <w:abstractNumId w:val="9"/>
  </w:num>
  <w:num w:numId="19">
    <w:abstractNumId w:val="15"/>
  </w:num>
  <w:num w:numId="20">
    <w:abstractNumId w:val="18"/>
  </w:num>
  <w:num w:numId="21">
    <w:abstractNumId w:val="13"/>
  </w:num>
  <w:num w:numId="22">
    <w:abstractNumId w:val="7"/>
  </w:num>
  <w:num w:numId="23">
    <w:abstractNumId w:val="22"/>
  </w:num>
  <w:num w:numId="24">
    <w:abstractNumId w:val="26"/>
  </w:num>
  <w:num w:numId="25">
    <w:abstractNumId w:val="21"/>
  </w:num>
  <w:num w:numId="26">
    <w:abstractNumId w:val="1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F76"/>
    <w:rsid w:val="00165B66"/>
    <w:rsid w:val="00176380"/>
    <w:rsid w:val="00177B3D"/>
    <w:rsid w:val="001E3D8D"/>
    <w:rsid w:val="002D33B1"/>
    <w:rsid w:val="002D3591"/>
    <w:rsid w:val="003514A0"/>
    <w:rsid w:val="00442495"/>
    <w:rsid w:val="004F7E17"/>
    <w:rsid w:val="005A05CE"/>
    <w:rsid w:val="005B068B"/>
    <w:rsid w:val="005F7C81"/>
    <w:rsid w:val="00653AF6"/>
    <w:rsid w:val="007353EC"/>
    <w:rsid w:val="0075346E"/>
    <w:rsid w:val="00AE113A"/>
    <w:rsid w:val="00B2319A"/>
    <w:rsid w:val="00B719AE"/>
    <w:rsid w:val="00B73A5A"/>
    <w:rsid w:val="00C2715E"/>
    <w:rsid w:val="00C5053A"/>
    <w:rsid w:val="00CD4E4F"/>
    <w:rsid w:val="00E438A1"/>
    <w:rsid w:val="00EE1B6B"/>
    <w:rsid w:val="00F01E19"/>
    <w:rsid w:val="00F10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231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1B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5</cp:revision>
  <dcterms:created xsi:type="dcterms:W3CDTF">2011-11-02T04:15:00Z</dcterms:created>
  <dcterms:modified xsi:type="dcterms:W3CDTF">2024-04-15T04:40:00Z</dcterms:modified>
</cp:coreProperties>
</file>