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282" w:rsidRPr="00347282" w:rsidRDefault="00347282" w:rsidP="00347282">
      <w:pPr>
        <w:pStyle w:val="a3"/>
        <w:shd w:val="clear" w:color="auto" w:fill="FFFFFF"/>
        <w:spacing w:before="120" w:beforeAutospacing="0" w:after="120" w:afterAutospacing="0" w:line="237" w:lineRule="atLeast"/>
        <w:jc w:val="right"/>
      </w:pPr>
      <w:r w:rsidRPr="00347282">
        <w:t>Утверждаю</w:t>
      </w:r>
    </w:p>
    <w:p w:rsidR="00347282" w:rsidRPr="00347282" w:rsidRDefault="00347282" w:rsidP="00347282">
      <w:pPr>
        <w:pStyle w:val="a3"/>
        <w:shd w:val="clear" w:color="auto" w:fill="FFFFFF"/>
        <w:spacing w:before="120" w:beforeAutospacing="0" w:after="120" w:afterAutospacing="0" w:line="237" w:lineRule="atLeast"/>
        <w:jc w:val="right"/>
      </w:pPr>
      <w:r w:rsidRPr="00347282">
        <w:t>Заведующая МБДОУ</w:t>
      </w:r>
    </w:p>
    <w:p w:rsidR="00347282" w:rsidRPr="00347282" w:rsidRDefault="00347282" w:rsidP="00347282">
      <w:pPr>
        <w:pStyle w:val="a3"/>
        <w:shd w:val="clear" w:color="auto" w:fill="FFFFFF"/>
        <w:spacing w:before="120" w:beforeAutospacing="0" w:after="120" w:afterAutospacing="0" w:line="237" w:lineRule="atLeast"/>
        <w:jc w:val="right"/>
      </w:pPr>
      <w:r w:rsidRPr="00347282">
        <w:t xml:space="preserve">детский сад № 2 с. </w:t>
      </w:r>
      <w:proofErr w:type="spellStart"/>
      <w:r w:rsidRPr="00347282">
        <w:t>Богородское</w:t>
      </w:r>
      <w:proofErr w:type="spellEnd"/>
    </w:p>
    <w:p w:rsidR="00347282" w:rsidRPr="00347282" w:rsidRDefault="00347282" w:rsidP="00347282">
      <w:pPr>
        <w:pStyle w:val="a3"/>
        <w:shd w:val="clear" w:color="auto" w:fill="FFFFFF"/>
        <w:spacing w:before="120" w:beforeAutospacing="0" w:after="120" w:afterAutospacing="0" w:line="237" w:lineRule="atLeast"/>
        <w:jc w:val="right"/>
      </w:pPr>
      <w:r w:rsidRPr="00347282">
        <w:t>Е.В. Шевченко</w:t>
      </w:r>
    </w:p>
    <w:p w:rsidR="00347282" w:rsidRPr="00347282" w:rsidRDefault="00347282" w:rsidP="00347282">
      <w:pPr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47282">
        <w:rPr>
          <w:rFonts w:ascii="Times New Roman" w:hAnsi="Times New Roman" w:cs="Times New Roman"/>
        </w:rPr>
        <w:t>Приказ № 30 от 17.12.2022 г</w:t>
      </w:r>
    </w:p>
    <w:p w:rsidR="00347282" w:rsidRPr="00347282" w:rsidRDefault="00347282" w:rsidP="0034728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7282" w:rsidRPr="00347282" w:rsidRDefault="00347282" w:rsidP="00347282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47282">
        <w:rPr>
          <w:rFonts w:ascii="Times New Roman" w:eastAsia="Calibri" w:hAnsi="Times New Roman" w:cs="Times New Roman"/>
          <w:b/>
          <w:lang w:eastAsia="en-US"/>
        </w:rPr>
        <w:t>ПОРЯДОК сотрудничества с правоохранительными органами по вопросам предупреждения противодействия коррупции</w:t>
      </w:r>
    </w:p>
    <w:p w:rsidR="00347282" w:rsidRPr="00347282" w:rsidRDefault="00347282" w:rsidP="00347282">
      <w:pPr>
        <w:jc w:val="both"/>
        <w:rPr>
          <w:rFonts w:ascii="Times New Roman" w:eastAsia="Calibri" w:hAnsi="Times New Roman" w:cs="Times New Roman"/>
          <w:b/>
          <w:lang w:eastAsia="en-US"/>
        </w:rPr>
      </w:pPr>
      <w:r w:rsidRPr="00347282">
        <w:rPr>
          <w:rFonts w:ascii="Times New Roman" w:eastAsia="Calibri" w:hAnsi="Times New Roman" w:cs="Times New Roman"/>
          <w:b/>
          <w:lang w:eastAsia="en-US"/>
        </w:rPr>
        <w:t>1. Общие положения</w:t>
      </w:r>
    </w:p>
    <w:p w:rsidR="00347282" w:rsidRPr="00347282" w:rsidRDefault="00347282" w:rsidP="00347282">
      <w:pPr>
        <w:jc w:val="both"/>
        <w:rPr>
          <w:rFonts w:ascii="Times New Roman" w:eastAsia="Calibri" w:hAnsi="Times New Roman" w:cs="Times New Roman"/>
          <w:lang w:eastAsia="en-US"/>
        </w:rPr>
      </w:pPr>
      <w:r w:rsidRPr="00347282">
        <w:rPr>
          <w:rFonts w:ascii="Times New Roman" w:eastAsia="Calibri" w:hAnsi="Times New Roman" w:cs="Times New Roman"/>
          <w:lang w:eastAsia="en-US"/>
        </w:rPr>
        <w:t xml:space="preserve"> 1.1. Настоящий Порядок разработан на основе статьи 45 Федерального закона от 25 декабря 2008 г. № 273-ФЗ «О противодействии коррупции». </w:t>
      </w:r>
    </w:p>
    <w:p w:rsidR="00347282" w:rsidRPr="00347282" w:rsidRDefault="00347282" w:rsidP="00347282">
      <w:pPr>
        <w:jc w:val="both"/>
        <w:rPr>
          <w:rFonts w:ascii="Times New Roman" w:eastAsia="Calibri" w:hAnsi="Times New Roman" w:cs="Times New Roman"/>
          <w:lang w:eastAsia="en-US"/>
        </w:rPr>
      </w:pPr>
      <w:r w:rsidRPr="00347282">
        <w:rPr>
          <w:rFonts w:ascii="Times New Roman" w:eastAsia="Calibri" w:hAnsi="Times New Roman" w:cs="Times New Roman"/>
          <w:lang w:eastAsia="en-US"/>
        </w:rPr>
        <w:t xml:space="preserve">1.2. Настоящий Порядок устанавливает общие правила организации деятельности по взаимодействию с правоохранительными органами, содержит описание процесса взаимодействия МБДОУ детский сад № 2 сельского поселения «Село </w:t>
      </w:r>
      <w:proofErr w:type="spellStart"/>
      <w:r w:rsidRPr="00347282">
        <w:rPr>
          <w:rFonts w:ascii="Times New Roman" w:eastAsia="Calibri" w:hAnsi="Times New Roman" w:cs="Times New Roman"/>
          <w:lang w:eastAsia="en-US"/>
        </w:rPr>
        <w:t>Богородское</w:t>
      </w:r>
      <w:proofErr w:type="spellEnd"/>
      <w:r w:rsidRPr="00347282">
        <w:rPr>
          <w:rFonts w:ascii="Times New Roman" w:eastAsia="Calibri" w:hAnsi="Times New Roman" w:cs="Times New Roman"/>
          <w:lang w:eastAsia="en-US"/>
        </w:rPr>
        <w:t xml:space="preserve">» </w:t>
      </w:r>
      <w:proofErr w:type="spellStart"/>
      <w:r w:rsidRPr="00347282">
        <w:rPr>
          <w:rFonts w:ascii="Times New Roman" w:eastAsia="Calibri" w:hAnsi="Times New Roman" w:cs="Times New Roman"/>
          <w:lang w:eastAsia="en-US"/>
        </w:rPr>
        <w:t>Ульчского</w:t>
      </w:r>
      <w:proofErr w:type="spellEnd"/>
      <w:r w:rsidRPr="00347282">
        <w:rPr>
          <w:rFonts w:ascii="Times New Roman" w:eastAsia="Calibri" w:hAnsi="Times New Roman" w:cs="Times New Roman"/>
          <w:lang w:eastAsia="en-US"/>
        </w:rPr>
        <w:t xml:space="preserve"> муниципального района (далее - Учреждение) с правоохранительными органами. </w:t>
      </w:r>
    </w:p>
    <w:p w:rsidR="00347282" w:rsidRPr="00347282" w:rsidRDefault="00347282" w:rsidP="00347282">
      <w:pPr>
        <w:jc w:val="both"/>
        <w:rPr>
          <w:rFonts w:ascii="Times New Roman" w:eastAsia="Calibri" w:hAnsi="Times New Roman" w:cs="Times New Roman"/>
          <w:b/>
          <w:lang w:eastAsia="en-US"/>
        </w:rPr>
      </w:pPr>
      <w:r w:rsidRPr="00347282">
        <w:rPr>
          <w:rFonts w:ascii="Times New Roman" w:eastAsia="Calibri" w:hAnsi="Times New Roman" w:cs="Times New Roman"/>
          <w:b/>
          <w:lang w:eastAsia="en-US"/>
        </w:rPr>
        <w:t xml:space="preserve">2. Виды обращений в правоохранительные органы </w:t>
      </w:r>
    </w:p>
    <w:p w:rsidR="00347282" w:rsidRPr="00347282" w:rsidRDefault="00347282" w:rsidP="00347282">
      <w:pPr>
        <w:jc w:val="both"/>
        <w:rPr>
          <w:rFonts w:ascii="Times New Roman" w:eastAsia="Calibri" w:hAnsi="Times New Roman" w:cs="Times New Roman"/>
          <w:lang w:eastAsia="en-US"/>
        </w:rPr>
      </w:pPr>
      <w:r w:rsidRPr="00347282">
        <w:rPr>
          <w:rFonts w:ascii="Times New Roman" w:eastAsia="Calibri" w:hAnsi="Times New Roman" w:cs="Times New Roman"/>
          <w:lang w:eastAsia="en-US"/>
        </w:rPr>
        <w:t xml:space="preserve">2.1. </w:t>
      </w:r>
      <w:proofErr w:type="gramStart"/>
      <w:r w:rsidRPr="00347282">
        <w:rPr>
          <w:rFonts w:ascii="Times New Roman" w:eastAsia="Calibri" w:hAnsi="Times New Roman" w:cs="Times New Roman"/>
          <w:lang w:eastAsia="en-US"/>
        </w:rPr>
        <w:t xml:space="preserve">Обращение - предложение, заявление, жалоба, изложенные в письменной или устной форме,  и представленные в правоохранительные органы. </w:t>
      </w:r>
      <w:proofErr w:type="gramEnd"/>
    </w:p>
    <w:p w:rsidR="00347282" w:rsidRPr="00347282" w:rsidRDefault="00347282" w:rsidP="00347282">
      <w:pPr>
        <w:jc w:val="both"/>
        <w:rPr>
          <w:rFonts w:ascii="Times New Roman" w:eastAsia="Calibri" w:hAnsi="Times New Roman" w:cs="Times New Roman"/>
          <w:lang w:eastAsia="en-US"/>
        </w:rPr>
      </w:pPr>
      <w:r w:rsidRPr="00347282">
        <w:rPr>
          <w:rFonts w:ascii="Times New Roman" w:eastAsia="Calibri" w:hAnsi="Times New Roman" w:cs="Times New Roman"/>
          <w:lang w:eastAsia="en-US"/>
        </w:rPr>
        <w:t xml:space="preserve">2.1.1. Письменные обращения - это общее название различных по содержанию документов, писем, выступающих и использующих в качестве инструмента оперативного информационного обмена между Учреждением и правоохранительными органами. </w:t>
      </w:r>
    </w:p>
    <w:p w:rsidR="00347282" w:rsidRPr="00347282" w:rsidRDefault="00347282" w:rsidP="00347282">
      <w:pPr>
        <w:jc w:val="both"/>
        <w:rPr>
          <w:rFonts w:ascii="Times New Roman" w:eastAsia="Calibri" w:hAnsi="Times New Roman" w:cs="Times New Roman"/>
          <w:lang w:eastAsia="en-US"/>
        </w:rPr>
      </w:pPr>
      <w:r w:rsidRPr="00347282">
        <w:rPr>
          <w:rFonts w:ascii="Times New Roman" w:eastAsia="Calibri" w:hAnsi="Times New Roman" w:cs="Times New Roman"/>
          <w:lang w:eastAsia="en-US"/>
        </w:rPr>
        <w:t>2.1.2. Устные обращения - это обращения, поступающие во время личного приема руководителя Учреждения и руководителя правоохранительных органов или его заместителя.</w:t>
      </w:r>
    </w:p>
    <w:p w:rsidR="00347282" w:rsidRPr="00347282" w:rsidRDefault="00347282" w:rsidP="00347282">
      <w:pPr>
        <w:jc w:val="both"/>
        <w:rPr>
          <w:rFonts w:ascii="Times New Roman" w:eastAsia="Calibri" w:hAnsi="Times New Roman" w:cs="Times New Roman"/>
          <w:lang w:eastAsia="en-US"/>
        </w:rPr>
      </w:pPr>
      <w:r w:rsidRPr="00347282">
        <w:rPr>
          <w:rFonts w:ascii="Times New Roman" w:eastAsia="Calibri" w:hAnsi="Times New Roman" w:cs="Times New Roman"/>
          <w:lang w:eastAsia="en-US"/>
        </w:rPr>
        <w:t>2.2. Предложение -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:rsidR="00347282" w:rsidRPr="00347282" w:rsidRDefault="00347282" w:rsidP="00347282">
      <w:pPr>
        <w:jc w:val="both"/>
        <w:rPr>
          <w:rFonts w:ascii="Times New Roman" w:eastAsia="Calibri" w:hAnsi="Times New Roman" w:cs="Times New Roman"/>
          <w:lang w:eastAsia="en-US"/>
        </w:rPr>
      </w:pPr>
      <w:r w:rsidRPr="00347282">
        <w:rPr>
          <w:rFonts w:ascii="Times New Roman" w:eastAsia="Calibri" w:hAnsi="Times New Roman" w:cs="Times New Roman"/>
          <w:lang w:eastAsia="en-US"/>
        </w:rPr>
        <w:t xml:space="preserve"> 2.3. Заявление - вид обращения, направленный на реализацию прав и интересов Учреждения.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 </w:t>
      </w:r>
    </w:p>
    <w:p w:rsidR="00347282" w:rsidRPr="00347282" w:rsidRDefault="00347282" w:rsidP="00347282">
      <w:pPr>
        <w:jc w:val="both"/>
        <w:rPr>
          <w:rFonts w:ascii="Times New Roman" w:eastAsia="Calibri" w:hAnsi="Times New Roman" w:cs="Times New Roman"/>
          <w:lang w:eastAsia="en-US"/>
        </w:rPr>
      </w:pPr>
      <w:r w:rsidRPr="00347282">
        <w:rPr>
          <w:rFonts w:ascii="Times New Roman" w:eastAsia="Calibri" w:hAnsi="Times New Roman" w:cs="Times New Roman"/>
          <w:lang w:eastAsia="en-US"/>
        </w:rPr>
        <w:t xml:space="preserve">2.4. Жалоба - вид обращения, в котором идет речь о нарушении прав и интересов Учреждения.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Учреждения. </w:t>
      </w:r>
    </w:p>
    <w:p w:rsidR="00347282" w:rsidRPr="00347282" w:rsidRDefault="00347282" w:rsidP="00347282">
      <w:pPr>
        <w:jc w:val="both"/>
        <w:rPr>
          <w:rFonts w:ascii="Times New Roman" w:eastAsia="Calibri" w:hAnsi="Times New Roman" w:cs="Times New Roman"/>
          <w:b/>
          <w:lang w:eastAsia="en-US"/>
        </w:rPr>
      </w:pPr>
      <w:r w:rsidRPr="00347282">
        <w:rPr>
          <w:rFonts w:ascii="Times New Roman" w:eastAsia="Calibri" w:hAnsi="Times New Roman" w:cs="Times New Roman"/>
          <w:b/>
          <w:lang w:eastAsia="en-US"/>
        </w:rPr>
        <w:t xml:space="preserve">3. Сотрудничество и порядок обращения Учреждения в правоохранительные органы </w:t>
      </w:r>
    </w:p>
    <w:p w:rsidR="00347282" w:rsidRPr="00347282" w:rsidRDefault="00347282" w:rsidP="00347282">
      <w:pPr>
        <w:jc w:val="both"/>
        <w:rPr>
          <w:rFonts w:ascii="Times New Roman" w:eastAsia="Calibri" w:hAnsi="Times New Roman" w:cs="Times New Roman"/>
          <w:lang w:eastAsia="en-US"/>
        </w:rPr>
      </w:pPr>
      <w:r w:rsidRPr="00347282">
        <w:rPr>
          <w:rFonts w:ascii="Times New Roman" w:eastAsia="Calibri" w:hAnsi="Times New Roman" w:cs="Times New Roman"/>
          <w:lang w:eastAsia="en-US"/>
        </w:rPr>
        <w:lastRenderedPageBreak/>
        <w:t xml:space="preserve">3.1. Сотрудничество с правоохранительными органами является важным показателем действительной приверженности Учреждения, декларируемым </w:t>
      </w:r>
      <w:proofErr w:type="spellStart"/>
      <w:r w:rsidRPr="00347282">
        <w:rPr>
          <w:rFonts w:ascii="Times New Roman" w:eastAsia="Calibri" w:hAnsi="Times New Roman" w:cs="Times New Roman"/>
          <w:lang w:eastAsia="en-US"/>
        </w:rPr>
        <w:t>антикоррупционным</w:t>
      </w:r>
      <w:proofErr w:type="spellEnd"/>
      <w:r w:rsidRPr="00347282">
        <w:rPr>
          <w:rFonts w:ascii="Times New Roman" w:eastAsia="Calibri" w:hAnsi="Times New Roman" w:cs="Times New Roman"/>
          <w:lang w:eastAsia="en-US"/>
        </w:rPr>
        <w:t xml:space="preserve"> стандартам деятельности. Данное сотрудничество может осуществляться в различных формах: </w:t>
      </w:r>
    </w:p>
    <w:p w:rsidR="00347282" w:rsidRPr="00347282" w:rsidRDefault="00347282" w:rsidP="00347282">
      <w:pPr>
        <w:jc w:val="both"/>
        <w:rPr>
          <w:rFonts w:ascii="Times New Roman" w:eastAsia="Calibri" w:hAnsi="Times New Roman" w:cs="Times New Roman"/>
          <w:lang w:eastAsia="en-US"/>
        </w:rPr>
      </w:pPr>
      <w:proofErr w:type="gramStart"/>
      <w:r w:rsidRPr="00347282">
        <w:rPr>
          <w:rFonts w:ascii="Times New Roman" w:eastAsia="Calibri" w:hAnsi="Times New Roman" w:cs="Times New Roman"/>
          <w:lang w:eastAsia="en-US"/>
        </w:rPr>
        <w:t>- Учреждение может принять на себя публичное обязательство сообщать в соответствующие органы о случаях совершения коррупционных правонарушений, о которых Учреждению (работникам Учреждения) стало известно; необходимость сообщения в соответствующие органы о случаях совершения коррупционных правонарушений, о которых стало известно Учреждению, может быть закреплена за лицом, ответственным за предупреждение и противодействие коррупции в Учреждении;</w:t>
      </w:r>
      <w:proofErr w:type="gramEnd"/>
    </w:p>
    <w:p w:rsidR="00347282" w:rsidRPr="00347282" w:rsidRDefault="00347282" w:rsidP="00347282">
      <w:pPr>
        <w:jc w:val="both"/>
        <w:rPr>
          <w:rFonts w:ascii="Times New Roman" w:eastAsia="Calibri" w:hAnsi="Times New Roman" w:cs="Times New Roman"/>
          <w:lang w:eastAsia="en-US"/>
        </w:rPr>
      </w:pPr>
      <w:r w:rsidRPr="00347282">
        <w:rPr>
          <w:rFonts w:ascii="Times New Roman" w:eastAsia="Calibri" w:hAnsi="Times New Roman" w:cs="Times New Roman"/>
          <w:lang w:eastAsia="en-US"/>
        </w:rPr>
        <w:t xml:space="preserve"> </w:t>
      </w:r>
      <w:proofErr w:type="gramStart"/>
      <w:r w:rsidRPr="00347282">
        <w:rPr>
          <w:rFonts w:ascii="Times New Roman" w:eastAsia="Calibri" w:hAnsi="Times New Roman" w:cs="Times New Roman"/>
          <w:lang w:eastAsia="en-US"/>
        </w:rPr>
        <w:t>- Учреждение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347282" w:rsidRPr="00347282" w:rsidRDefault="00347282" w:rsidP="00347282">
      <w:pPr>
        <w:jc w:val="both"/>
        <w:rPr>
          <w:rFonts w:ascii="Times New Roman" w:eastAsia="Calibri" w:hAnsi="Times New Roman" w:cs="Times New Roman"/>
          <w:lang w:eastAsia="en-US"/>
        </w:rPr>
      </w:pPr>
      <w:r w:rsidRPr="00347282">
        <w:rPr>
          <w:rFonts w:ascii="Times New Roman" w:eastAsia="Calibri" w:hAnsi="Times New Roman" w:cs="Times New Roman"/>
          <w:lang w:eastAsia="en-US"/>
        </w:rPr>
        <w:t xml:space="preserve"> 3.2. Сотрудничество с правоохранительными органами также может проявляться в форме: </w:t>
      </w:r>
    </w:p>
    <w:p w:rsidR="00347282" w:rsidRPr="00347282" w:rsidRDefault="00347282" w:rsidP="00347282">
      <w:pPr>
        <w:jc w:val="both"/>
        <w:rPr>
          <w:rFonts w:ascii="Times New Roman" w:eastAsia="Calibri" w:hAnsi="Times New Roman" w:cs="Times New Roman"/>
          <w:lang w:eastAsia="en-US"/>
        </w:rPr>
      </w:pPr>
      <w:r w:rsidRPr="00347282">
        <w:rPr>
          <w:rFonts w:ascii="Times New Roman" w:eastAsia="Calibri" w:hAnsi="Times New Roman" w:cs="Times New Roman"/>
          <w:lang w:eastAsia="en-US"/>
        </w:rPr>
        <w:t xml:space="preserve">- оказания содействия уполномоченным представителям органов при проведении ими инспекционных проверок деятельности Учреждения по вопросам предупреждения и противодействия коррупции; </w:t>
      </w:r>
    </w:p>
    <w:p w:rsidR="00347282" w:rsidRPr="00347282" w:rsidRDefault="00347282" w:rsidP="00347282">
      <w:pPr>
        <w:jc w:val="both"/>
        <w:rPr>
          <w:rFonts w:ascii="Times New Roman" w:eastAsia="Calibri" w:hAnsi="Times New Roman" w:cs="Times New Roman"/>
          <w:lang w:eastAsia="en-US"/>
        </w:rPr>
      </w:pPr>
      <w:r w:rsidRPr="00347282">
        <w:rPr>
          <w:rFonts w:ascii="Times New Roman" w:eastAsia="Calibri" w:hAnsi="Times New Roman" w:cs="Times New Roman"/>
          <w:lang w:eastAsia="en-US"/>
        </w:rPr>
        <w:t xml:space="preserve">-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 </w:t>
      </w:r>
    </w:p>
    <w:p w:rsidR="00347282" w:rsidRPr="00347282" w:rsidRDefault="00347282" w:rsidP="00347282">
      <w:pPr>
        <w:jc w:val="both"/>
        <w:rPr>
          <w:rFonts w:ascii="Times New Roman" w:eastAsia="Calibri" w:hAnsi="Times New Roman" w:cs="Times New Roman"/>
          <w:lang w:eastAsia="en-US"/>
        </w:rPr>
      </w:pPr>
      <w:r w:rsidRPr="00347282">
        <w:rPr>
          <w:rFonts w:ascii="Times New Roman" w:eastAsia="Calibri" w:hAnsi="Times New Roman" w:cs="Times New Roman"/>
          <w:lang w:eastAsia="en-US"/>
        </w:rPr>
        <w:t>3.3. Руководству Учреждения и его сотрудникам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347282" w:rsidRPr="00347282" w:rsidRDefault="00347282" w:rsidP="00347282">
      <w:pPr>
        <w:jc w:val="both"/>
        <w:rPr>
          <w:rFonts w:ascii="Times New Roman" w:eastAsia="Calibri" w:hAnsi="Times New Roman" w:cs="Times New Roman"/>
          <w:lang w:eastAsia="en-US"/>
        </w:rPr>
      </w:pPr>
      <w:r w:rsidRPr="00347282">
        <w:rPr>
          <w:rFonts w:ascii="Times New Roman" w:eastAsia="Calibri" w:hAnsi="Times New Roman" w:cs="Times New Roman"/>
          <w:lang w:eastAsia="en-US"/>
        </w:rPr>
        <w:t xml:space="preserve"> 3.4. 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органов. </w:t>
      </w:r>
    </w:p>
    <w:p w:rsidR="00347282" w:rsidRPr="00347282" w:rsidRDefault="00347282" w:rsidP="00347282">
      <w:pPr>
        <w:jc w:val="both"/>
        <w:rPr>
          <w:rFonts w:ascii="Times New Roman" w:eastAsia="Calibri" w:hAnsi="Times New Roman" w:cs="Times New Roman"/>
          <w:lang w:eastAsia="en-US"/>
        </w:rPr>
      </w:pPr>
      <w:r w:rsidRPr="00347282">
        <w:rPr>
          <w:rFonts w:ascii="Times New Roman" w:eastAsia="Calibri" w:hAnsi="Times New Roman" w:cs="Times New Roman"/>
          <w:lang w:eastAsia="en-US"/>
        </w:rPr>
        <w:t>3.5. Все письменные обращения к представителям правоохранительных органов готовятся инициаторами обращений - сотрудниками Учреждения, предоставляются на согласование руководителю Учреждения, без визы руководителя Учреждения письменные обращения не допускаются.</w:t>
      </w:r>
    </w:p>
    <w:p w:rsidR="00347282" w:rsidRPr="00347282" w:rsidRDefault="00347282" w:rsidP="00347282">
      <w:pPr>
        <w:jc w:val="both"/>
        <w:rPr>
          <w:rFonts w:ascii="Times New Roman" w:eastAsia="Calibri" w:hAnsi="Times New Roman" w:cs="Times New Roman"/>
          <w:lang w:eastAsia="en-US"/>
        </w:rPr>
      </w:pPr>
      <w:r w:rsidRPr="00347282">
        <w:rPr>
          <w:rFonts w:ascii="Times New Roman" w:eastAsia="Calibri" w:hAnsi="Times New Roman" w:cs="Times New Roman"/>
          <w:lang w:eastAsia="en-US"/>
        </w:rPr>
        <w:t xml:space="preserve"> 3.6. Руководитель или заместитель руководителя Учреждения или лицо, курирующее вопросы взаимодействия с органами, несут персональную ответственность за эффективность осуществления соответствующего взаимодействия. </w:t>
      </w:r>
    </w:p>
    <w:p w:rsidR="00347282" w:rsidRPr="00347282" w:rsidRDefault="00347282" w:rsidP="00347282">
      <w:pPr>
        <w:jc w:val="both"/>
        <w:rPr>
          <w:rFonts w:ascii="Times New Roman" w:eastAsia="Calibri" w:hAnsi="Times New Roman" w:cs="Times New Roman"/>
          <w:lang w:eastAsia="en-US"/>
        </w:rPr>
      </w:pPr>
      <w:r w:rsidRPr="00347282">
        <w:rPr>
          <w:rFonts w:ascii="Times New Roman" w:eastAsia="Calibri" w:hAnsi="Times New Roman" w:cs="Times New Roman"/>
          <w:lang w:eastAsia="en-US"/>
        </w:rPr>
        <w:t xml:space="preserve">3.7. Рабочая группа совместно с руководителем Учреждения планирует и организует встречи сотрудников Учреждения с правоохранительными органами. </w:t>
      </w:r>
    </w:p>
    <w:p w:rsidR="009B1AC6" w:rsidRPr="00347282" w:rsidRDefault="00347282" w:rsidP="00347282">
      <w:pPr>
        <w:jc w:val="both"/>
        <w:rPr>
          <w:rFonts w:ascii="Times New Roman" w:eastAsia="Calibri" w:hAnsi="Times New Roman" w:cs="Times New Roman"/>
          <w:lang w:eastAsia="en-US"/>
        </w:rPr>
      </w:pPr>
      <w:r w:rsidRPr="00347282">
        <w:rPr>
          <w:rFonts w:ascii="Times New Roman" w:eastAsia="Calibri" w:hAnsi="Times New Roman" w:cs="Times New Roman"/>
          <w:lang w:eastAsia="en-US"/>
        </w:rPr>
        <w:t xml:space="preserve">3.8. </w:t>
      </w:r>
      <w:proofErr w:type="gramStart"/>
      <w:r w:rsidRPr="00347282">
        <w:rPr>
          <w:rFonts w:ascii="Times New Roman" w:eastAsia="Calibri" w:hAnsi="Times New Roman" w:cs="Times New Roman"/>
          <w:lang w:eastAsia="en-US"/>
        </w:rPr>
        <w:t>В случае установления Комиссией по соблюдению требований к служебному поведению сотрудников Учреждения факта совершения работником действия (факта бездействия), содержащего признаки административного правонарушения или состава преступления, председатель Комиссии по соблюдению требований к служебному поведению сотрудников обязан передать информацию о совершении указанного действия (бездействии) и подтверждающие такой факт документы в правоприменительные органы в течение 3 дней, а при необходимости - немедленно.</w:t>
      </w:r>
      <w:proofErr w:type="gramEnd"/>
    </w:p>
    <w:sectPr w:rsidR="009B1AC6" w:rsidRPr="00347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7282"/>
    <w:rsid w:val="00347282"/>
    <w:rsid w:val="009B1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47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7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820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2023-04-20T06:54:00Z</dcterms:created>
  <dcterms:modified xsi:type="dcterms:W3CDTF">2023-04-20T06:54:00Z</dcterms:modified>
</cp:coreProperties>
</file>