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FD8" w:rsidRPr="00410FD8" w:rsidRDefault="00410FD8" w:rsidP="00410FD8">
      <w:pPr>
        <w:shd w:val="clear" w:color="auto" w:fill="FFFFFF"/>
        <w:tabs>
          <w:tab w:val="center" w:pos="4677"/>
        </w:tabs>
        <w:spacing w:before="100" w:beforeAutospacing="1" w:after="100" w:afterAutospacing="1" w:line="240" w:lineRule="auto"/>
        <w:jc w:val="both"/>
        <w:rPr>
          <w:rFonts w:ascii="Times New Roman" w:eastAsia="Calibri" w:hAnsi="Times New Roman" w:cs="Times New Roman"/>
          <w:color w:val="000000"/>
          <w:sz w:val="24"/>
          <w:szCs w:val="24"/>
        </w:rPr>
      </w:pPr>
      <w:r w:rsidRPr="00410FD8">
        <w:rPr>
          <w:rFonts w:ascii="Times New Roman" w:eastAsia="Calibri" w:hAnsi="Times New Roman" w:cs="Times New Roman"/>
          <w:color w:val="000000"/>
          <w:sz w:val="24"/>
          <w:szCs w:val="24"/>
        </w:rPr>
        <w:t>СОГЛАСОВАНО                                                                             УТВЕРЖДАЮ</w:t>
      </w:r>
    </w:p>
    <w:p w:rsidR="00410FD8" w:rsidRPr="00410FD8" w:rsidRDefault="00410FD8" w:rsidP="00410FD8">
      <w:pPr>
        <w:shd w:val="clear" w:color="auto" w:fill="FFFFFF"/>
        <w:tabs>
          <w:tab w:val="center" w:pos="4677"/>
        </w:tabs>
        <w:spacing w:before="100" w:beforeAutospacing="1" w:after="100" w:afterAutospacing="1" w:line="240" w:lineRule="auto"/>
        <w:jc w:val="both"/>
        <w:rPr>
          <w:rFonts w:ascii="Times New Roman" w:eastAsia="Calibri" w:hAnsi="Times New Roman" w:cs="Times New Roman"/>
          <w:color w:val="000000"/>
          <w:sz w:val="24"/>
          <w:szCs w:val="24"/>
        </w:rPr>
      </w:pPr>
      <w:r w:rsidRPr="00410FD8">
        <w:rPr>
          <w:rFonts w:ascii="Times New Roman" w:eastAsia="Calibri" w:hAnsi="Times New Roman" w:cs="Times New Roman"/>
          <w:color w:val="000000"/>
          <w:sz w:val="24"/>
          <w:szCs w:val="24"/>
        </w:rPr>
        <w:t>Председатель Общего собрания ДОУ                                Заведующая МБДОУ</w:t>
      </w:r>
    </w:p>
    <w:p w:rsidR="00410FD8" w:rsidRPr="00410FD8" w:rsidRDefault="00410FD8" w:rsidP="00410FD8">
      <w:pPr>
        <w:shd w:val="clear" w:color="auto" w:fill="FFFFFF"/>
        <w:tabs>
          <w:tab w:val="center" w:pos="4677"/>
        </w:tabs>
        <w:spacing w:before="100" w:beforeAutospacing="1" w:after="100" w:afterAutospacing="1" w:line="240" w:lineRule="auto"/>
        <w:jc w:val="both"/>
        <w:rPr>
          <w:rFonts w:ascii="Times New Roman" w:eastAsia="Calibri" w:hAnsi="Times New Roman" w:cs="Times New Roman"/>
          <w:color w:val="000000"/>
          <w:sz w:val="24"/>
          <w:szCs w:val="24"/>
        </w:rPr>
      </w:pPr>
      <w:r w:rsidRPr="00410FD8">
        <w:rPr>
          <w:rFonts w:ascii="Times New Roman" w:eastAsia="Calibri" w:hAnsi="Times New Roman" w:cs="Times New Roman"/>
          <w:color w:val="000000"/>
          <w:sz w:val="24"/>
          <w:szCs w:val="24"/>
        </w:rPr>
        <w:t>________________Т.В. Максимова                   детский сад № 2 с. Богородское</w:t>
      </w:r>
    </w:p>
    <w:p w:rsidR="00410FD8" w:rsidRPr="00410FD8" w:rsidRDefault="00410FD8" w:rsidP="00410FD8">
      <w:pPr>
        <w:shd w:val="clear" w:color="auto" w:fill="FFFFFF"/>
        <w:tabs>
          <w:tab w:val="center" w:pos="4677"/>
        </w:tabs>
        <w:spacing w:before="100" w:beforeAutospacing="1" w:after="100" w:afterAutospacing="1" w:line="240" w:lineRule="auto"/>
        <w:ind w:firstLine="680"/>
        <w:jc w:val="both"/>
        <w:rPr>
          <w:rFonts w:ascii="Times New Roman" w:eastAsia="Calibri" w:hAnsi="Times New Roman" w:cs="Times New Roman"/>
          <w:color w:val="000000"/>
          <w:sz w:val="24"/>
          <w:szCs w:val="24"/>
        </w:rPr>
      </w:pPr>
      <w:r w:rsidRPr="00410FD8">
        <w:rPr>
          <w:rFonts w:ascii="Times New Roman" w:eastAsia="Calibri" w:hAnsi="Times New Roman" w:cs="Times New Roman"/>
          <w:color w:val="000000"/>
          <w:sz w:val="24"/>
          <w:szCs w:val="24"/>
        </w:rPr>
        <w:t xml:space="preserve">                                                                  ________________Е.В. Шевченко</w:t>
      </w:r>
    </w:p>
    <w:p w:rsidR="00410FD8" w:rsidRPr="00410FD8" w:rsidRDefault="00410FD8" w:rsidP="00410FD8">
      <w:pPr>
        <w:shd w:val="clear" w:color="auto" w:fill="FFFFFF"/>
        <w:tabs>
          <w:tab w:val="center" w:pos="4677"/>
        </w:tabs>
        <w:spacing w:before="100" w:beforeAutospacing="1" w:after="100" w:afterAutospacing="1" w:line="240" w:lineRule="auto"/>
        <w:ind w:firstLine="680"/>
        <w:jc w:val="both"/>
        <w:rPr>
          <w:rFonts w:ascii="Times New Roman" w:eastAsia="Calibri" w:hAnsi="Times New Roman" w:cs="Times New Roman"/>
          <w:color w:val="000000"/>
          <w:sz w:val="24"/>
          <w:szCs w:val="24"/>
        </w:rPr>
      </w:pPr>
      <w:r w:rsidRPr="00410FD8">
        <w:rPr>
          <w:rFonts w:ascii="Times New Roman" w:eastAsia="Calibri" w:hAnsi="Times New Roman" w:cs="Times New Roman"/>
          <w:color w:val="000000"/>
          <w:sz w:val="24"/>
          <w:szCs w:val="24"/>
        </w:rPr>
        <w:t xml:space="preserve">                                                                           приказ № 29 от 26.09.2019 г.</w:t>
      </w:r>
    </w:p>
    <w:p w:rsidR="00410FD8" w:rsidRPr="00410FD8" w:rsidRDefault="00410FD8" w:rsidP="00410FD8">
      <w:pPr>
        <w:spacing w:after="0" w:line="360" w:lineRule="auto"/>
        <w:jc w:val="center"/>
        <w:rPr>
          <w:rFonts w:ascii="Times New Roman" w:eastAsia="Calibri" w:hAnsi="Times New Roman" w:cs="Times New Roman"/>
          <w:b/>
          <w:bCs/>
          <w:sz w:val="24"/>
          <w:szCs w:val="24"/>
        </w:rPr>
      </w:pPr>
    </w:p>
    <w:p w:rsidR="00410FD8" w:rsidRPr="00410FD8" w:rsidRDefault="00410FD8" w:rsidP="00410FD8">
      <w:pPr>
        <w:spacing w:after="0" w:line="336" w:lineRule="auto"/>
        <w:jc w:val="center"/>
        <w:rPr>
          <w:rFonts w:ascii="Times New Roman" w:eastAsia="Calibri" w:hAnsi="Times New Roman" w:cs="Times New Roman"/>
          <w:b/>
          <w:bCs/>
          <w:sz w:val="24"/>
          <w:szCs w:val="24"/>
        </w:rPr>
      </w:pPr>
      <w:r w:rsidRPr="00410FD8">
        <w:rPr>
          <w:rFonts w:ascii="Times New Roman" w:eastAsia="Calibri" w:hAnsi="Times New Roman" w:cs="Times New Roman"/>
          <w:b/>
          <w:bCs/>
          <w:sz w:val="24"/>
          <w:szCs w:val="24"/>
        </w:rPr>
        <w:t>Положение о нормах профессиональной этики педагогических работников</w:t>
      </w:r>
    </w:p>
    <w:p w:rsidR="00410FD8" w:rsidRPr="00410FD8" w:rsidRDefault="00410FD8" w:rsidP="00410FD8">
      <w:pPr>
        <w:spacing w:after="0" w:line="336" w:lineRule="auto"/>
        <w:jc w:val="center"/>
        <w:rPr>
          <w:rFonts w:ascii="Times New Roman" w:eastAsia="Calibri" w:hAnsi="Times New Roman" w:cs="Times New Roman"/>
          <w:bCs/>
          <w:sz w:val="24"/>
          <w:szCs w:val="24"/>
        </w:rPr>
      </w:pPr>
    </w:p>
    <w:p w:rsidR="00410FD8" w:rsidRPr="00410FD8" w:rsidRDefault="00410FD8" w:rsidP="00410FD8">
      <w:pPr>
        <w:spacing w:after="0" w:line="336" w:lineRule="auto"/>
        <w:jc w:val="center"/>
        <w:rPr>
          <w:rFonts w:ascii="Times New Roman" w:eastAsia="Calibri" w:hAnsi="Times New Roman" w:cs="Times New Roman"/>
          <w:bCs/>
          <w:sz w:val="24"/>
          <w:szCs w:val="24"/>
        </w:rPr>
      </w:pPr>
      <w:r w:rsidRPr="00410FD8">
        <w:rPr>
          <w:rFonts w:ascii="Times New Roman" w:eastAsia="Calibri" w:hAnsi="Times New Roman" w:cs="Times New Roman"/>
          <w:bCs/>
          <w:sz w:val="24"/>
          <w:szCs w:val="24"/>
          <w:lang w:val="en-US"/>
        </w:rPr>
        <w:t>I</w:t>
      </w:r>
      <w:r w:rsidRPr="00410FD8">
        <w:rPr>
          <w:rFonts w:ascii="Times New Roman" w:eastAsia="Calibri" w:hAnsi="Times New Roman" w:cs="Times New Roman"/>
          <w:bCs/>
          <w:sz w:val="24"/>
          <w:szCs w:val="24"/>
        </w:rPr>
        <w:t>. Общие положения</w:t>
      </w:r>
    </w:p>
    <w:p w:rsidR="00410FD8" w:rsidRPr="00410FD8" w:rsidRDefault="00410FD8" w:rsidP="00410FD8">
      <w:pPr>
        <w:spacing w:after="0" w:line="336" w:lineRule="auto"/>
        <w:jc w:val="both"/>
        <w:rPr>
          <w:rFonts w:ascii="Times New Roman" w:eastAsia="Calibri" w:hAnsi="Times New Roman" w:cs="Times New Roman"/>
          <w:bCs/>
          <w:sz w:val="24"/>
          <w:szCs w:val="24"/>
        </w:rPr>
      </w:pPr>
    </w:p>
    <w:p w:rsidR="00410FD8" w:rsidRPr="00410FD8" w:rsidRDefault="00410FD8" w:rsidP="00410FD8">
      <w:pPr>
        <w:spacing w:after="0" w:line="336" w:lineRule="auto"/>
        <w:ind w:firstLine="709"/>
        <w:jc w:val="both"/>
        <w:rPr>
          <w:rFonts w:ascii="Times New Roman" w:eastAsia="Calibri" w:hAnsi="Times New Roman" w:cs="Times New Roman"/>
          <w:sz w:val="24"/>
          <w:szCs w:val="24"/>
        </w:rPr>
      </w:pPr>
      <w:r w:rsidRPr="00410FD8">
        <w:rPr>
          <w:rFonts w:ascii="Times New Roman" w:eastAsia="Calibri" w:hAnsi="Times New Roman" w:cs="Times New Roman"/>
          <w:bCs/>
          <w:sz w:val="24"/>
          <w:szCs w:val="24"/>
        </w:rPr>
        <w:t xml:space="preserve">1. </w:t>
      </w:r>
      <w:proofErr w:type="gramStart"/>
      <w:r w:rsidRPr="00410FD8">
        <w:rPr>
          <w:rFonts w:ascii="Times New Roman" w:eastAsia="Calibri" w:hAnsi="Times New Roman" w:cs="Times New Roman"/>
          <w:bCs/>
          <w:sz w:val="24"/>
          <w:szCs w:val="24"/>
        </w:rPr>
        <w:t xml:space="preserve">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410FD8">
        <w:rPr>
          <w:rFonts w:ascii="Times New Roman" w:eastAsia="Calibri" w:hAnsi="Times New Roman" w:cs="Times New Roman"/>
          <w:sz w:val="24"/>
          <w:szCs w:val="24"/>
        </w:rPr>
        <w:t xml:space="preserve">Федерального закона от 29 декабря 2012 г. № 273-ФЗ «Об образовании в Российской Федерации» и </w:t>
      </w:r>
      <w:r w:rsidRPr="00410FD8">
        <w:rPr>
          <w:rFonts w:ascii="Times New Roman" w:eastAsia="Calibri" w:hAnsi="Times New Roman" w:cs="Times New Roman"/>
          <w:bCs/>
          <w:sz w:val="24"/>
          <w:szCs w:val="24"/>
          <w:lang w:eastAsia="ru-RU"/>
        </w:rPr>
        <w:t>Федерального закона от 29 декабря 2010 г. № 436-ФЗ «О защите детей от информации, причиняющей вред их здоровью и развитию», Примерного положения о нормах профессиональной этики Министерства</w:t>
      </w:r>
      <w:proofErr w:type="gramEnd"/>
      <w:r w:rsidRPr="00410FD8">
        <w:rPr>
          <w:rFonts w:ascii="Times New Roman" w:eastAsia="Calibri" w:hAnsi="Times New Roman" w:cs="Times New Roman"/>
          <w:bCs/>
          <w:sz w:val="24"/>
          <w:szCs w:val="24"/>
          <w:lang w:eastAsia="ru-RU"/>
        </w:rPr>
        <w:t xml:space="preserve"> просвещения России.</w:t>
      </w:r>
    </w:p>
    <w:p w:rsidR="00410FD8" w:rsidRPr="00410FD8" w:rsidRDefault="00410FD8" w:rsidP="00410FD8">
      <w:pPr>
        <w:spacing w:after="0" w:line="336" w:lineRule="auto"/>
        <w:ind w:firstLine="709"/>
        <w:jc w:val="both"/>
        <w:rPr>
          <w:rFonts w:ascii="Times New Roman" w:eastAsia="Calibri" w:hAnsi="Times New Roman" w:cs="Times New Roman"/>
          <w:sz w:val="24"/>
          <w:szCs w:val="24"/>
        </w:rPr>
      </w:pPr>
      <w:r w:rsidRPr="00410FD8">
        <w:rPr>
          <w:rFonts w:ascii="Times New Roman" w:eastAsia="Calibri" w:hAnsi="Times New Roman" w:cs="Times New Roman"/>
          <w:bCs/>
          <w:sz w:val="24"/>
          <w:szCs w:val="24"/>
        </w:rPr>
        <w:t xml:space="preserve">2. Настоящее </w:t>
      </w:r>
      <w:r w:rsidRPr="00410FD8">
        <w:rPr>
          <w:rFonts w:ascii="Times New Roman" w:eastAsia="Calibri" w:hAnsi="Times New Roman" w:cs="Times New Roman"/>
          <w:sz w:val="24"/>
          <w:szCs w:val="2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410FD8" w:rsidRPr="00410FD8" w:rsidRDefault="00410FD8" w:rsidP="00410FD8">
      <w:pPr>
        <w:spacing w:after="0" w:line="336" w:lineRule="auto"/>
        <w:jc w:val="both"/>
        <w:rPr>
          <w:rFonts w:ascii="Times New Roman" w:eastAsia="Calibri" w:hAnsi="Times New Roman" w:cs="Times New Roman"/>
          <w:sz w:val="24"/>
          <w:szCs w:val="24"/>
        </w:rPr>
      </w:pPr>
    </w:p>
    <w:p w:rsidR="00410FD8" w:rsidRPr="00410FD8" w:rsidRDefault="00410FD8" w:rsidP="00410FD8">
      <w:pPr>
        <w:spacing w:after="0" w:line="336" w:lineRule="auto"/>
        <w:jc w:val="center"/>
        <w:rPr>
          <w:rFonts w:ascii="Times New Roman" w:eastAsia="Calibri" w:hAnsi="Times New Roman" w:cs="Times New Roman"/>
          <w:bCs/>
          <w:sz w:val="24"/>
          <w:szCs w:val="24"/>
        </w:rPr>
      </w:pPr>
      <w:r w:rsidRPr="00410FD8">
        <w:rPr>
          <w:rFonts w:ascii="Times New Roman" w:eastAsia="Calibri" w:hAnsi="Times New Roman" w:cs="Times New Roman"/>
          <w:bCs/>
          <w:sz w:val="24"/>
          <w:szCs w:val="24"/>
          <w:lang w:val="en-US"/>
        </w:rPr>
        <w:t>II</w:t>
      </w:r>
      <w:r w:rsidRPr="00410FD8">
        <w:rPr>
          <w:rFonts w:ascii="Times New Roman" w:eastAsia="Calibri" w:hAnsi="Times New Roman" w:cs="Times New Roman"/>
          <w:bCs/>
          <w:sz w:val="24"/>
          <w:szCs w:val="24"/>
        </w:rPr>
        <w:t>. Нормы профессиональной этики педагогических работников</w:t>
      </w:r>
    </w:p>
    <w:p w:rsidR="00410FD8" w:rsidRPr="00410FD8" w:rsidRDefault="00410FD8" w:rsidP="00410FD8">
      <w:pPr>
        <w:spacing w:after="0" w:line="336" w:lineRule="auto"/>
        <w:jc w:val="center"/>
        <w:rPr>
          <w:rFonts w:ascii="Times New Roman" w:eastAsia="Calibri" w:hAnsi="Times New Roman" w:cs="Times New Roman"/>
          <w:bCs/>
          <w:sz w:val="24"/>
          <w:szCs w:val="24"/>
        </w:rPr>
      </w:pPr>
    </w:p>
    <w:p w:rsidR="00410FD8" w:rsidRPr="00410FD8" w:rsidRDefault="00410FD8" w:rsidP="00410FD8">
      <w:pPr>
        <w:spacing w:after="0" w:line="336" w:lineRule="auto"/>
        <w:jc w:val="both"/>
        <w:rPr>
          <w:rFonts w:ascii="Times New Roman" w:eastAsia="Calibri" w:hAnsi="Times New Roman" w:cs="Times New Roman"/>
          <w:sz w:val="24"/>
          <w:szCs w:val="24"/>
        </w:rPr>
      </w:pPr>
      <w:r w:rsidRPr="00410FD8">
        <w:rPr>
          <w:rFonts w:ascii="Times New Roman" w:eastAsia="Calibri" w:hAnsi="Times New Roman" w:cs="Times New Roman"/>
          <w:sz w:val="24"/>
          <w:szCs w:val="24"/>
        </w:rPr>
        <w:t>3. Педагогические работники, сознавая ответственность перед государством, обществом и гражданами, призваны:</w:t>
      </w:r>
    </w:p>
    <w:p w:rsidR="00410FD8" w:rsidRPr="00410FD8" w:rsidRDefault="00410FD8" w:rsidP="00410FD8">
      <w:pPr>
        <w:spacing w:after="0" w:line="336" w:lineRule="auto"/>
        <w:ind w:firstLine="709"/>
        <w:jc w:val="both"/>
        <w:rPr>
          <w:rFonts w:ascii="Times New Roman" w:eastAsia="Calibri" w:hAnsi="Times New Roman" w:cs="Times New Roman"/>
          <w:sz w:val="24"/>
          <w:szCs w:val="24"/>
        </w:rPr>
      </w:pPr>
      <w:r w:rsidRPr="00410FD8">
        <w:rPr>
          <w:rFonts w:ascii="Times New Roman" w:eastAsia="Calibri" w:hAnsi="Times New Roman" w:cs="Times New Roman"/>
          <w:sz w:val="24"/>
          <w:szCs w:val="24"/>
        </w:rPr>
        <w:t>а) уважать честь и достоинство обучающихся и других участников образовательных отношений;</w:t>
      </w:r>
    </w:p>
    <w:p w:rsidR="00410FD8" w:rsidRPr="00410FD8" w:rsidRDefault="00410FD8" w:rsidP="00410FD8">
      <w:pPr>
        <w:spacing w:after="0" w:line="336" w:lineRule="auto"/>
        <w:ind w:firstLine="709"/>
        <w:jc w:val="both"/>
        <w:rPr>
          <w:rFonts w:ascii="Times New Roman" w:eastAsia="Calibri" w:hAnsi="Times New Roman" w:cs="Times New Roman"/>
          <w:bCs/>
          <w:sz w:val="24"/>
          <w:szCs w:val="24"/>
        </w:rPr>
      </w:pPr>
      <w:r w:rsidRPr="00410FD8">
        <w:rPr>
          <w:rFonts w:ascii="Times New Roman" w:eastAsia="Calibri" w:hAnsi="Times New Roman" w:cs="Times New Roman"/>
          <w:sz w:val="24"/>
          <w:szCs w:val="24"/>
        </w:rPr>
        <w:t xml:space="preserve">б) исключать действия, </w:t>
      </w:r>
      <w:r w:rsidRPr="00410FD8">
        <w:rPr>
          <w:rFonts w:ascii="Times New Roman" w:eastAsia="Calibri" w:hAnsi="Times New Roman" w:cs="Times New Roman"/>
          <w:bCs/>
          <w:sz w:val="24"/>
          <w:szCs w:val="2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410FD8" w:rsidRPr="00410FD8" w:rsidRDefault="00410FD8" w:rsidP="00410FD8">
      <w:pPr>
        <w:spacing w:after="0" w:line="336" w:lineRule="auto"/>
        <w:ind w:firstLine="709"/>
        <w:jc w:val="both"/>
        <w:rPr>
          <w:rFonts w:ascii="Times New Roman" w:eastAsia="Calibri" w:hAnsi="Times New Roman" w:cs="Times New Roman"/>
          <w:bCs/>
          <w:sz w:val="24"/>
          <w:szCs w:val="24"/>
        </w:rPr>
      </w:pPr>
      <w:r w:rsidRPr="00410FD8">
        <w:rPr>
          <w:rFonts w:ascii="Times New Roman" w:eastAsia="Calibri" w:hAnsi="Times New Roman" w:cs="Times New Roman"/>
          <w:bCs/>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rsidR="00410FD8" w:rsidRPr="00410FD8" w:rsidRDefault="00410FD8" w:rsidP="00410FD8">
      <w:pPr>
        <w:spacing w:after="0" w:line="336" w:lineRule="auto"/>
        <w:ind w:firstLine="709"/>
        <w:jc w:val="both"/>
        <w:rPr>
          <w:rFonts w:ascii="Times New Roman" w:eastAsia="Calibri" w:hAnsi="Times New Roman" w:cs="Times New Roman"/>
          <w:sz w:val="24"/>
          <w:szCs w:val="24"/>
        </w:rPr>
      </w:pPr>
      <w:r w:rsidRPr="00410FD8">
        <w:rPr>
          <w:rFonts w:ascii="Times New Roman" w:eastAsia="Calibri" w:hAnsi="Times New Roman" w:cs="Times New Roman"/>
          <w:bCs/>
          <w:sz w:val="24"/>
          <w:szCs w:val="24"/>
        </w:rPr>
        <w:lastRenderedPageBreak/>
        <w:t xml:space="preserve">г) проявлять терпимость и уважение к обычаям и традициям народов Российской Федерации </w:t>
      </w:r>
      <w:r w:rsidRPr="00410FD8">
        <w:rPr>
          <w:rFonts w:ascii="Times New Roman" w:eastAsia="Calibri" w:hAnsi="Times New Roman" w:cs="Times New Roman"/>
          <w:sz w:val="24"/>
          <w:szCs w:val="24"/>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410FD8">
        <w:rPr>
          <w:rFonts w:ascii="Times New Roman" w:eastAsia="Calibri" w:hAnsi="Times New Roman" w:cs="Times New Roman"/>
          <w:sz w:val="24"/>
          <w:szCs w:val="24"/>
        </w:rPr>
        <w:t>обучающимися</w:t>
      </w:r>
      <w:proofErr w:type="gramEnd"/>
      <w:r w:rsidRPr="00410FD8">
        <w:rPr>
          <w:rFonts w:ascii="Times New Roman" w:eastAsia="Calibri" w:hAnsi="Times New Roman" w:cs="Times New Roman"/>
          <w:sz w:val="24"/>
          <w:szCs w:val="24"/>
        </w:rPr>
        <w:t>;</w:t>
      </w:r>
    </w:p>
    <w:p w:rsidR="00410FD8" w:rsidRPr="00410FD8" w:rsidRDefault="00410FD8" w:rsidP="00410FD8">
      <w:pPr>
        <w:spacing w:after="0" w:line="336" w:lineRule="auto"/>
        <w:ind w:firstLine="709"/>
        <w:jc w:val="both"/>
        <w:rPr>
          <w:rFonts w:ascii="Times New Roman" w:eastAsia="Calibri" w:hAnsi="Times New Roman" w:cs="Times New Roman"/>
          <w:sz w:val="24"/>
          <w:szCs w:val="24"/>
        </w:rPr>
      </w:pPr>
      <w:r w:rsidRPr="00410FD8">
        <w:rPr>
          <w:rFonts w:ascii="Times New Roman" w:eastAsia="Calibri" w:hAnsi="Times New Roman" w:cs="Times New Roman"/>
          <w:sz w:val="24"/>
          <w:szCs w:val="2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10FD8" w:rsidRPr="00410FD8" w:rsidRDefault="00410FD8" w:rsidP="00410FD8">
      <w:pPr>
        <w:spacing w:after="0" w:line="336" w:lineRule="auto"/>
        <w:ind w:firstLine="709"/>
        <w:jc w:val="both"/>
        <w:rPr>
          <w:rFonts w:ascii="Times New Roman" w:eastAsia="Calibri" w:hAnsi="Times New Roman" w:cs="Times New Roman"/>
          <w:bCs/>
          <w:sz w:val="24"/>
          <w:szCs w:val="24"/>
        </w:rPr>
      </w:pPr>
      <w:r w:rsidRPr="00410FD8">
        <w:rPr>
          <w:rFonts w:ascii="Times New Roman" w:eastAsia="Calibri" w:hAnsi="Times New Roman" w:cs="Times New Roman"/>
          <w:sz w:val="24"/>
          <w:szCs w:val="24"/>
        </w:rPr>
        <w:t xml:space="preserve">е) придерживаться внешнего вида, </w:t>
      </w:r>
      <w:r w:rsidRPr="00410FD8">
        <w:rPr>
          <w:rFonts w:ascii="Times New Roman" w:eastAsia="Calibri" w:hAnsi="Times New Roman" w:cs="Times New Roman"/>
          <w:bCs/>
          <w:sz w:val="24"/>
          <w:szCs w:val="24"/>
        </w:rPr>
        <w:t>соответствующего задачам реализуемой образовательной программы;</w:t>
      </w:r>
    </w:p>
    <w:p w:rsidR="00410FD8" w:rsidRPr="00410FD8" w:rsidRDefault="00410FD8" w:rsidP="00410FD8">
      <w:pPr>
        <w:spacing w:after="0" w:line="336" w:lineRule="auto"/>
        <w:ind w:firstLine="709"/>
        <w:jc w:val="both"/>
        <w:rPr>
          <w:rFonts w:ascii="Times New Roman" w:eastAsia="Calibri" w:hAnsi="Times New Roman" w:cs="Times New Roman"/>
          <w:bCs/>
          <w:sz w:val="24"/>
          <w:szCs w:val="24"/>
          <w:lang w:eastAsia="ru-RU"/>
        </w:rPr>
      </w:pPr>
      <w:r w:rsidRPr="00410FD8">
        <w:rPr>
          <w:rFonts w:ascii="Times New Roman" w:eastAsia="Calibri" w:hAnsi="Times New Roman" w:cs="Times New Roman"/>
          <w:bCs/>
          <w:sz w:val="24"/>
          <w:szCs w:val="24"/>
          <w:lang w:eastAsia="ru-RU"/>
        </w:rPr>
        <w:t>ж)</w:t>
      </w:r>
      <w:r w:rsidRPr="00410FD8">
        <w:rPr>
          <w:rFonts w:ascii="Times New Roman" w:eastAsia="Calibri" w:hAnsi="Times New Roman" w:cs="Times New Roman"/>
          <w:bCs/>
          <w:sz w:val="24"/>
          <w:szCs w:val="24"/>
        </w:rPr>
        <w:t xml:space="preserve"> воздерживаться от </w:t>
      </w:r>
      <w:r w:rsidRPr="00410FD8">
        <w:rPr>
          <w:rFonts w:ascii="Times New Roman" w:eastAsia="Calibri" w:hAnsi="Times New Roman" w:cs="Times New Roman"/>
          <w:sz w:val="24"/>
          <w:szCs w:val="24"/>
        </w:rPr>
        <w:t xml:space="preserve">размещения в информационно-телекоммуникационной сети «Интернет», в местах, доступных для детей, </w:t>
      </w:r>
      <w:r w:rsidRPr="00410FD8">
        <w:rPr>
          <w:rFonts w:ascii="Times New Roman" w:eastAsia="Calibri" w:hAnsi="Times New Roman" w:cs="Times New Roman"/>
          <w:bCs/>
          <w:sz w:val="24"/>
          <w:szCs w:val="24"/>
          <w:lang w:eastAsia="ru-RU"/>
        </w:rPr>
        <w:t>информации, причиняющий вред здоровью и (или) развитию детей;</w:t>
      </w:r>
    </w:p>
    <w:p w:rsidR="00410FD8" w:rsidRPr="00410FD8" w:rsidRDefault="00410FD8" w:rsidP="00410FD8">
      <w:pPr>
        <w:spacing w:after="0" w:line="336" w:lineRule="auto"/>
        <w:ind w:firstLine="709"/>
        <w:jc w:val="both"/>
        <w:rPr>
          <w:rFonts w:ascii="Times New Roman" w:eastAsia="Calibri" w:hAnsi="Times New Roman" w:cs="Times New Roman"/>
          <w:sz w:val="24"/>
          <w:szCs w:val="24"/>
        </w:rPr>
      </w:pPr>
      <w:r w:rsidRPr="00410FD8">
        <w:rPr>
          <w:rFonts w:ascii="Times New Roman" w:eastAsia="Calibri" w:hAnsi="Times New Roman" w:cs="Times New Roman"/>
          <w:sz w:val="24"/>
          <w:szCs w:val="24"/>
        </w:rPr>
        <w:t>з) избегать ситуаций, способных нанести вред чести, достоинству и деловой репутации педагогического работника и (или) ДОУ.</w:t>
      </w:r>
    </w:p>
    <w:p w:rsidR="00410FD8" w:rsidRPr="00410FD8" w:rsidRDefault="00410FD8" w:rsidP="00410FD8">
      <w:pPr>
        <w:spacing w:after="0" w:line="336" w:lineRule="auto"/>
        <w:jc w:val="both"/>
        <w:rPr>
          <w:rFonts w:ascii="Times New Roman" w:eastAsia="Calibri" w:hAnsi="Times New Roman" w:cs="Times New Roman"/>
          <w:sz w:val="24"/>
          <w:szCs w:val="24"/>
        </w:rPr>
      </w:pPr>
    </w:p>
    <w:p w:rsidR="00410FD8" w:rsidRPr="00410FD8" w:rsidRDefault="00410FD8" w:rsidP="00410FD8">
      <w:pPr>
        <w:spacing w:after="0" w:line="336" w:lineRule="auto"/>
        <w:jc w:val="center"/>
        <w:rPr>
          <w:rFonts w:ascii="Times New Roman" w:eastAsia="Calibri" w:hAnsi="Times New Roman" w:cs="Times New Roman"/>
          <w:sz w:val="24"/>
          <w:szCs w:val="24"/>
        </w:rPr>
      </w:pPr>
      <w:r w:rsidRPr="00410FD8">
        <w:rPr>
          <w:rFonts w:ascii="Times New Roman" w:eastAsia="Calibri" w:hAnsi="Times New Roman" w:cs="Times New Roman"/>
          <w:sz w:val="24"/>
          <w:szCs w:val="24"/>
          <w:lang w:val="en-US"/>
        </w:rPr>
        <w:t>III</w:t>
      </w:r>
      <w:r w:rsidRPr="00410FD8">
        <w:rPr>
          <w:rFonts w:ascii="Times New Roman" w:eastAsia="Calibri" w:hAnsi="Times New Roman" w:cs="Times New Roman"/>
          <w:sz w:val="24"/>
          <w:szCs w:val="24"/>
        </w:rPr>
        <w:t>. Реализация права педагогических работников на справедливое и объективное расследование нарушения норм профессиональной этики</w:t>
      </w:r>
    </w:p>
    <w:p w:rsidR="00410FD8" w:rsidRPr="00410FD8" w:rsidRDefault="00410FD8" w:rsidP="00410FD8">
      <w:pPr>
        <w:spacing w:after="0" w:line="336" w:lineRule="auto"/>
        <w:jc w:val="center"/>
        <w:rPr>
          <w:rFonts w:ascii="Times New Roman" w:eastAsia="Calibri" w:hAnsi="Times New Roman" w:cs="Times New Roman"/>
          <w:sz w:val="24"/>
          <w:szCs w:val="24"/>
        </w:rPr>
      </w:pPr>
      <w:r w:rsidRPr="00410FD8">
        <w:rPr>
          <w:rFonts w:ascii="Times New Roman" w:eastAsia="Calibri" w:hAnsi="Times New Roman" w:cs="Times New Roman"/>
          <w:sz w:val="24"/>
          <w:szCs w:val="24"/>
        </w:rPr>
        <w:t>педагогических работников</w:t>
      </w:r>
    </w:p>
    <w:p w:rsidR="00410FD8" w:rsidRPr="00410FD8" w:rsidRDefault="00410FD8" w:rsidP="00410FD8">
      <w:pPr>
        <w:spacing w:after="0" w:line="336" w:lineRule="auto"/>
        <w:jc w:val="center"/>
        <w:rPr>
          <w:rFonts w:ascii="Times New Roman" w:eastAsia="Calibri" w:hAnsi="Times New Roman" w:cs="Times New Roman"/>
          <w:sz w:val="24"/>
          <w:szCs w:val="24"/>
        </w:rPr>
      </w:pPr>
    </w:p>
    <w:p w:rsidR="00410FD8" w:rsidRPr="00410FD8" w:rsidRDefault="00410FD8" w:rsidP="00410FD8">
      <w:pPr>
        <w:pStyle w:val="a3"/>
        <w:spacing w:line="336" w:lineRule="auto"/>
        <w:ind w:firstLine="709"/>
        <w:jc w:val="both"/>
        <w:rPr>
          <w:rFonts w:ascii="Times New Roman" w:eastAsia="Calibri" w:hAnsi="Times New Roman" w:cs="Times New Roman"/>
          <w:sz w:val="24"/>
          <w:szCs w:val="24"/>
        </w:rPr>
      </w:pPr>
      <w:r w:rsidRPr="00410FD8">
        <w:rPr>
          <w:rFonts w:ascii="Times New Roman" w:eastAsia="Calibri" w:hAnsi="Times New Roman" w:cs="Times New Roman"/>
          <w:sz w:val="24"/>
          <w:szCs w:val="24"/>
        </w:rPr>
        <w:t>4. ДОУ стремится обеспечить защиту чести, достоинства и деловой репутации педагогических работников, а также справедливое и объективное</w:t>
      </w:r>
      <w:r w:rsidRPr="00410FD8">
        <w:rPr>
          <w:rFonts w:ascii="Times New Roman" w:eastAsia="Calibri" w:hAnsi="Times New Roman" w:cs="Times New Roman"/>
          <w:sz w:val="24"/>
          <w:szCs w:val="24"/>
        </w:rPr>
        <w:t xml:space="preserve"> </w:t>
      </w:r>
      <w:r w:rsidRPr="00410FD8">
        <w:rPr>
          <w:rFonts w:ascii="Times New Roman" w:eastAsia="Calibri" w:hAnsi="Times New Roman" w:cs="Times New Roman"/>
          <w:sz w:val="24"/>
          <w:szCs w:val="24"/>
        </w:rPr>
        <w:t>расследование нарушения норм профессиональной этики педагогических работников.</w:t>
      </w:r>
    </w:p>
    <w:p w:rsidR="00410FD8" w:rsidRPr="00410FD8" w:rsidRDefault="00410FD8" w:rsidP="00410FD8">
      <w:pPr>
        <w:spacing w:after="0" w:line="336" w:lineRule="auto"/>
        <w:ind w:firstLine="709"/>
        <w:jc w:val="both"/>
        <w:rPr>
          <w:rFonts w:ascii="Times New Roman" w:eastAsia="Calibri" w:hAnsi="Times New Roman" w:cs="Times New Roman"/>
          <w:sz w:val="24"/>
          <w:szCs w:val="24"/>
        </w:rPr>
      </w:pPr>
      <w:r w:rsidRPr="00410FD8">
        <w:rPr>
          <w:rFonts w:ascii="Times New Roman" w:eastAsia="Calibri" w:hAnsi="Times New Roman" w:cs="Times New Roman"/>
          <w:sz w:val="24"/>
          <w:szCs w:val="2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созданной в ДОУ, в соответствии с частью 2 статьи 45</w:t>
      </w:r>
      <w:r w:rsidRPr="00410FD8">
        <w:rPr>
          <w:rFonts w:ascii="Times New Roman" w:eastAsia="Calibri" w:hAnsi="Times New Roman" w:cs="Times New Roman"/>
          <w:sz w:val="24"/>
          <w:szCs w:val="24"/>
        </w:rPr>
        <w:t xml:space="preserve"> </w:t>
      </w:r>
      <w:r w:rsidRPr="00410FD8">
        <w:rPr>
          <w:rFonts w:ascii="Times New Roman" w:eastAsia="Calibri" w:hAnsi="Times New Roman" w:cs="Times New Roman"/>
          <w:sz w:val="24"/>
          <w:szCs w:val="24"/>
        </w:rPr>
        <w:t>Федерального закона от 29 декабря 2012 г. № 273-ФЗ «Об образовании в Российской Федерации».</w:t>
      </w:r>
    </w:p>
    <w:p w:rsidR="00410FD8" w:rsidRPr="00410FD8" w:rsidRDefault="00410FD8" w:rsidP="00410FD8">
      <w:pPr>
        <w:spacing w:after="0" w:line="336" w:lineRule="auto"/>
        <w:ind w:firstLine="708"/>
        <w:jc w:val="both"/>
        <w:rPr>
          <w:rFonts w:ascii="Times New Roman" w:eastAsia="Calibri" w:hAnsi="Times New Roman" w:cs="Times New Roman"/>
          <w:sz w:val="24"/>
          <w:szCs w:val="24"/>
        </w:rPr>
      </w:pPr>
      <w:r w:rsidRPr="00410FD8">
        <w:rPr>
          <w:rFonts w:ascii="Times New Roman" w:eastAsia="Calibri" w:hAnsi="Times New Roman" w:cs="Times New Roman"/>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410FD8" w:rsidRPr="00410FD8" w:rsidRDefault="00410FD8" w:rsidP="00410FD8">
      <w:pPr>
        <w:spacing w:after="0" w:line="336" w:lineRule="auto"/>
        <w:ind w:firstLine="709"/>
        <w:jc w:val="both"/>
        <w:rPr>
          <w:rFonts w:ascii="Times New Roman" w:eastAsia="Calibri" w:hAnsi="Times New Roman" w:cs="Times New Roman"/>
          <w:sz w:val="24"/>
          <w:szCs w:val="24"/>
        </w:rPr>
      </w:pPr>
      <w:r w:rsidRPr="00410FD8">
        <w:rPr>
          <w:rFonts w:ascii="Times New Roman" w:eastAsia="Calibri" w:hAnsi="Times New Roman" w:cs="Times New Roman"/>
          <w:sz w:val="24"/>
          <w:szCs w:val="2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410FD8" w:rsidRPr="00410FD8" w:rsidRDefault="00410FD8" w:rsidP="00410FD8">
      <w:pPr>
        <w:spacing w:after="0" w:line="336" w:lineRule="auto"/>
        <w:ind w:firstLine="709"/>
        <w:jc w:val="both"/>
        <w:rPr>
          <w:rFonts w:ascii="Times New Roman" w:eastAsia="Calibri" w:hAnsi="Times New Roman" w:cs="Times New Roman"/>
          <w:sz w:val="24"/>
          <w:szCs w:val="24"/>
        </w:rPr>
      </w:pPr>
      <w:r w:rsidRPr="00410FD8">
        <w:rPr>
          <w:rFonts w:ascii="Times New Roman" w:eastAsia="Calibri" w:hAnsi="Times New Roman" w:cs="Times New Roman"/>
          <w:sz w:val="24"/>
          <w:szCs w:val="24"/>
        </w:rPr>
        <w:lastRenderedPageBreak/>
        <w:t>7. </w:t>
      </w:r>
      <w:proofErr w:type="gramStart"/>
      <w:r w:rsidRPr="00410FD8">
        <w:rPr>
          <w:rFonts w:ascii="Times New Roman" w:eastAsia="Calibri" w:hAnsi="Times New Roman" w:cs="Times New Roman"/>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410FD8">
        <w:rPr>
          <w:rFonts w:ascii="Times New Roman" w:eastAsia="Calibri" w:hAnsi="Times New Roman" w:cs="Times New Roman"/>
          <w:sz w:val="24"/>
          <w:szCs w:val="24"/>
        </w:rPr>
        <w:t xml:space="preserve"> суд.</w:t>
      </w:r>
    </w:p>
    <w:p w:rsidR="00A6311C" w:rsidRDefault="00410FD8" w:rsidP="00410FD8">
      <w:pPr>
        <w:jc w:val="both"/>
        <w:rPr>
          <w:sz w:val="24"/>
          <w:szCs w:val="24"/>
        </w:rPr>
      </w:pPr>
      <w:r>
        <w:rPr>
          <w:sz w:val="24"/>
          <w:szCs w:val="24"/>
        </w:rPr>
        <w:t xml:space="preserve">  </w:t>
      </w:r>
    </w:p>
    <w:p w:rsidR="00410FD8" w:rsidRPr="00410FD8" w:rsidRDefault="00410FD8" w:rsidP="00410FD8">
      <w:pPr>
        <w:jc w:val="both"/>
        <w:rPr>
          <w:rFonts w:ascii="Times New Roman" w:hAnsi="Times New Roman" w:cs="Times New Roman"/>
          <w:sz w:val="24"/>
          <w:szCs w:val="24"/>
        </w:rPr>
      </w:pPr>
      <w:r w:rsidRPr="00410FD8">
        <w:rPr>
          <w:rFonts w:ascii="Times New Roman" w:hAnsi="Times New Roman" w:cs="Times New Roman"/>
          <w:sz w:val="24"/>
          <w:szCs w:val="24"/>
        </w:rPr>
        <w:t>С положением ознакомлены:</w:t>
      </w:r>
      <w:r>
        <w:rPr>
          <w:rFonts w:ascii="Times New Roman" w:hAnsi="Times New Roman" w:cs="Times New Roman"/>
          <w:sz w:val="24"/>
          <w:szCs w:val="24"/>
        </w:rPr>
        <w:t xml:space="preserve"> </w:t>
      </w:r>
      <w:bookmarkStart w:id="0" w:name="_GoBack"/>
      <w:bookmarkEnd w:id="0"/>
    </w:p>
    <w:sectPr w:rsidR="00410FD8" w:rsidRPr="00410F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A80"/>
    <w:rsid w:val="00410FD8"/>
    <w:rsid w:val="008629BB"/>
    <w:rsid w:val="00A91671"/>
    <w:rsid w:val="00B32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10FD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10F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728</Words>
  <Characters>4155</Characters>
  <Application>Microsoft Office Word</Application>
  <DocSecurity>0</DocSecurity>
  <Lines>34</Lines>
  <Paragraphs>9</Paragraphs>
  <ScaleCrop>false</ScaleCrop>
  <Company/>
  <LinksUpToDate>false</LinksUpToDate>
  <CharactersWithSpaces>4874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2019-09-26T02:46:00Z</dcterms:created>
  <dcterms:modified xsi:type="dcterms:W3CDTF">2019-09-26T02:51:00Z</dcterms:modified>
</cp:coreProperties>
</file>